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846A" w14:textId="4CD4263B" w:rsidR="002A775B" w:rsidRPr="003028B3" w:rsidRDefault="00432773" w:rsidP="00A7394C">
      <w:pPr>
        <w:pStyle w:val="Normln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8B3">
        <w:rPr>
          <w:rFonts w:asciiTheme="minorHAnsi" w:hAnsiTheme="minorHAnsi" w:cstheme="minorHAnsi"/>
          <w:b/>
          <w:bCs/>
          <w:sz w:val="22"/>
          <w:szCs w:val="22"/>
        </w:rPr>
        <w:t>Zákon o odpadech – končí přechodné období pro zpracování pokynů pro nakládání s odpady ze zdravotní péče v zařízení, kde tento odpad vzniká</w:t>
      </w:r>
    </w:p>
    <w:p w14:paraId="0E1698D4" w14:textId="77777777" w:rsidR="00432773" w:rsidRPr="003028B3" w:rsidRDefault="00432773" w:rsidP="00BB27D1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23C5F644" w14:textId="79CE13DC" w:rsidR="00BB27D1" w:rsidRPr="003028B3" w:rsidRDefault="00432773" w:rsidP="00BB27D1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Zák. č. 541/2020 Sb., o odpadech uložil právnickým a podnikajícím fyzickým osobám, které jsou původcem odpadu ze zdravotní péče, povinnost zpracovat pokyny pro nakládání s těmito odpady v zařízení, kde tento odpad vzniká, přičemž tuto povinnost jsou zdravotnická zařízení povinna splnit do</w:t>
      </w:r>
      <w:r w:rsidR="00D95253" w:rsidRPr="003028B3">
        <w:rPr>
          <w:rFonts w:asciiTheme="minorHAnsi" w:hAnsiTheme="minorHAnsi" w:cstheme="minorHAnsi"/>
          <w:sz w:val="22"/>
          <w:szCs w:val="22"/>
        </w:rPr>
        <w:t xml:space="preserve"> dvou let od</w:t>
      </w:r>
      <w:r w:rsidR="003028B3">
        <w:rPr>
          <w:rFonts w:asciiTheme="minorHAnsi" w:hAnsiTheme="minorHAnsi" w:cstheme="minorHAnsi"/>
          <w:sz w:val="22"/>
          <w:szCs w:val="22"/>
        </w:rPr>
        <w:t>e dne</w:t>
      </w:r>
      <w:r w:rsidR="00D95253" w:rsidRPr="003028B3">
        <w:rPr>
          <w:rFonts w:asciiTheme="minorHAnsi" w:hAnsiTheme="minorHAnsi" w:cstheme="minorHAnsi"/>
          <w:sz w:val="22"/>
          <w:szCs w:val="22"/>
        </w:rPr>
        <w:t xml:space="preserve"> nabytí účinnosti tohoto zákona, tedy </w:t>
      </w:r>
      <w:r w:rsidR="00D95253" w:rsidRPr="003028B3">
        <w:rPr>
          <w:rFonts w:asciiTheme="minorHAnsi" w:hAnsiTheme="minorHAnsi" w:cstheme="minorHAnsi"/>
          <w:b/>
          <w:bCs/>
          <w:sz w:val="22"/>
          <w:szCs w:val="22"/>
        </w:rPr>
        <w:t>nejpozději do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 xml:space="preserve"> 31.12.2022</w:t>
      </w:r>
      <w:r w:rsidRPr="003028B3">
        <w:rPr>
          <w:rFonts w:asciiTheme="minorHAnsi" w:hAnsiTheme="minorHAnsi" w:cstheme="minorHAnsi"/>
          <w:sz w:val="22"/>
          <w:szCs w:val="22"/>
        </w:rPr>
        <w:t xml:space="preserve">. </w:t>
      </w:r>
      <w:r w:rsidR="00D95253" w:rsidRPr="003028B3">
        <w:rPr>
          <w:rFonts w:asciiTheme="minorHAnsi" w:hAnsiTheme="minorHAnsi" w:cstheme="minorHAnsi"/>
          <w:sz w:val="22"/>
          <w:szCs w:val="22"/>
        </w:rPr>
        <w:t>P</w:t>
      </w:r>
      <w:r w:rsidRPr="003028B3">
        <w:rPr>
          <w:rFonts w:asciiTheme="minorHAnsi" w:hAnsiTheme="minorHAnsi" w:cstheme="minorHAnsi"/>
          <w:sz w:val="22"/>
          <w:szCs w:val="22"/>
        </w:rPr>
        <w:t xml:space="preserve">okyny </w:t>
      </w:r>
      <w:r w:rsidR="00D95253" w:rsidRPr="003028B3">
        <w:rPr>
          <w:rFonts w:asciiTheme="minorHAnsi" w:hAnsiTheme="minorHAnsi" w:cstheme="minorHAnsi"/>
          <w:sz w:val="22"/>
          <w:szCs w:val="22"/>
        </w:rPr>
        <w:t xml:space="preserve">pro nakládání s odpady mají být </w:t>
      </w:r>
      <w:r w:rsidRPr="003028B3">
        <w:rPr>
          <w:rFonts w:asciiTheme="minorHAnsi" w:hAnsiTheme="minorHAnsi" w:cstheme="minorHAnsi"/>
          <w:sz w:val="22"/>
          <w:szCs w:val="22"/>
        </w:rPr>
        <w:t>součástí provozního řádu zařízení zpracovaného podle zákona o ochraně veřejného zdraví</w:t>
      </w:r>
      <w:r w:rsidR="00D95253" w:rsidRPr="003028B3">
        <w:rPr>
          <w:rFonts w:asciiTheme="minorHAnsi" w:hAnsiTheme="minorHAnsi" w:cstheme="minorHAnsi"/>
          <w:sz w:val="22"/>
          <w:szCs w:val="22"/>
        </w:rPr>
        <w:t xml:space="preserve"> (návrh i změnu provozního řádu schvaluje rozhodnutím příslušný orgán ochrany veřejného zdraví</w:t>
      </w:r>
      <w:r w:rsidR="00C05012">
        <w:rPr>
          <w:rFonts w:asciiTheme="minorHAnsi" w:hAnsiTheme="minorHAnsi" w:cstheme="minorHAnsi"/>
          <w:sz w:val="22"/>
          <w:szCs w:val="22"/>
        </w:rPr>
        <w:t xml:space="preserve"> </w:t>
      </w:r>
      <w:r w:rsidR="00D95253" w:rsidRPr="003028B3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="00D95253" w:rsidRPr="003028B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D95253" w:rsidRPr="003028B3">
        <w:rPr>
          <w:rFonts w:asciiTheme="minorHAnsi" w:hAnsiTheme="minorHAnsi" w:cstheme="minorHAnsi"/>
          <w:sz w:val="22"/>
          <w:szCs w:val="22"/>
        </w:rPr>
        <w:t>. § 15 zák. č. 258/2000 Sb. o ochraně veřejného zdraví).  Pro úplnost je nutno uvést, že z</w:t>
      </w:r>
      <w:r w:rsidR="00BB27D1" w:rsidRPr="003028B3">
        <w:rPr>
          <w:rFonts w:asciiTheme="minorHAnsi" w:hAnsiTheme="minorHAnsi" w:cstheme="minorHAnsi"/>
          <w:sz w:val="22"/>
          <w:szCs w:val="22"/>
        </w:rPr>
        <w:t>měnou provozního řádu se rozumí i jeho jakýkoli dodatek</w:t>
      </w:r>
      <w:r w:rsidR="00D95253" w:rsidRPr="003028B3">
        <w:rPr>
          <w:rFonts w:asciiTheme="minorHAnsi" w:hAnsiTheme="minorHAnsi" w:cstheme="minorHAnsi"/>
          <w:sz w:val="22"/>
          <w:szCs w:val="22"/>
        </w:rPr>
        <w:t>. Z tohoto důvodu je možno</w:t>
      </w:r>
      <w:r w:rsidR="00BB27D1" w:rsidRPr="003028B3">
        <w:rPr>
          <w:rFonts w:asciiTheme="minorHAnsi" w:hAnsiTheme="minorHAnsi" w:cstheme="minorHAnsi"/>
          <w:sz w:val="22"/>
          <w:szCs w:val="22"/>
        </w:rPr>
        <w:t xml:space="preserve"> dokument se zpracovanými pokyny pro nakládání s odpady předložit</w:t>
      </w:r>
      <w:r w:rsidR="00D95253" w:rsidRPr="003028B3">
        <w:rPr>
          <w:rFonts w:asciiTheme="minorHAnsi" w:hAnsiTheme="minorHAnsi" w:cstheme="minorHAnsi"/>
          <w:sz w:val="22"/>
          <w:szCs w:val="22"/>
        </w:rPr>
        <w:t xml:space="preserve"> příslušnému orgánu ochrany veřejného zdraví</w:t>
      </w:r>
      <w:r w:rsidR="00A7394C" w:rsidRPr="003028B3">
        <w:rPr>
          <w:rFonts w:asciiTheme="minorHAnsi" w:hAnsiTheme="minorHAnsi" w:cstheme="minorHAnsi"/>
          <w:sz w:val="22"/>
          <w:szCs w:val="22"/>
        </w:rPr>
        <w:t xml:space="preserve"> (příslušné krajské hygienické stanici)</w:t>
      </w:r>
      <w:r w:rsidR="00BB27D1" w:rsidRPr="003028B3">
        <w:rPr>
          <w:rFonts w:asciiTheme="minorHAnsi" w:hAnsiTheme="minorHAnsi" w:cstheme="minorHAnsi"/>
          <w:sz w:val="22"/>
          <w:szCs w:val="22"/>
        </w:rPr>
        <w:t xml:space="preserve"> ke schválení formou dodatku</w:t>
      </w:r>
      <w:r w:rsidR="00D95253" w:rsidRPr="003028B3">
        <w:rPr>
          <w:rFonts w:asciiTheme="minorHAnsi" w:hAnsiTheme="minorHAnsi" w:cstheme="minorHAnsi"/>
          <w:sz w:val="22"/>
          <w:szCs w:val="22"/>
        </w:rPr>
        <w:t xml:space="preserve"> a není potřeba předklád</w:t>
      </w:r>
      <w:r w:rsidR="00A7394C" w:rsidRPr="003028B3">
        <w:rPr>
          <w:rFonts w:asciiTheme="minorHAnsi" w:hAnsiTheme="minorHAnsi" w:cstheme="minorHAnsi"/>
          <w:sz w:val="22"/>
          <w:szCs w:val="22"/>
        </w:rPr>
        <w:t>a</w:t>
      </w:r>
      <w:r w:rsidR="00D95253" w:rsidRPr="003028B3">
        <w:rPr>
          <w:rFonts w:asciiTheme="minorHAnsi" w:hAnsiTheme="minorHAnsi" w:cstheme="minorHAnsi"/>
          <w:sz w:val="22"/>
          <w:szCs w:val="22"/>
        </w:rPr>
        <w:t>t celý provozní řád</w:t>
      </w:r>
      <w:r w:rsidR="00A7394C" w:rsidRPr="003028B3">
        <w:rPr>
          <w:rFonts w:asciiTheme="minorHAnsi" w:hAnsiTheme="minorHAnsi" w:cstheme="minorHAnsi"/>
          <w:sz w:val="22"/>
          <w:szCs w:val="22"/>
        </w:rPr>
        <w:t xml:space="preserve">. Tento postup se dle vyjádření orgánu ochrany veřejného zdraví vztahuje na provozní řády, </w:t>
      </w:r>
      <w:r w:rsidR="00BB27D1" w:rsidRPr="003028B3">
        <w:rPr>
          <w:rFonts w:asciiTheme="minorHAnsi" w:hAnsiTheme="minorHAnsi" w:cstheme="minorHAnsi"/>
          <w:sz w:val="22"/>
          <w:szCs w:val="22"/>
        </w:rPr>
        <w:t>které byly schváleny v nedávné době.</w:t>
      </w:r>
      <w:r w:rsidR="00A7394C" w:rsidRPr="003028B3">
        <w:rPr>
          <w:rFonts w:asciiTheme="minorHAnsi" w:hAnsiTheme="minorHAnsi" w:cstheme="minorHAnsi"/>
          <w:sz w:val="22"/>
          <w:szCs w:val="22"/>
        </w:rPr>
        <w:t xml:space="preserve"> Bližší informace poskytne příslušná krajská hygienická stanice, do jehož území působnosti zdravotnické zařízení spadá.</w:t>
      </w:r>
    </w:p>
    <w:p w14:paraId="27B98D4A" w14:textId="09130F6B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K výše uvedenému odkazujeme na </w:t>
      </w:r>
      <w:r w:rsidR="00291391" w:rsidRPr="003028B3">
        <w:rPr>
          <w:rFonts w:asciiTheme="minorHAnsi" w:hAnsiTheme="minorHAnsi" w:cstheme="minorHAnsi"/>
          <w:sz w:val="22"/>
          <w:szCs w:val="22"/>
        </w:rPr>
        <w:t xml:space="preserve">přílohu č. 48 </w:t>
      </w:r>
      <w:proofErr w:type="spellStart"/>
      <w:r w:rsidR="00291391" w:rsidRPr="003028B3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="00291391" w:rsidRPr="003028B3">
        <w:rPr>
          <w:rFonts w:asciiTheme="minorHAnsi" w:hAnsiTheme="minorHAnsi" w:cstheme="minorHAnsi"/>
          <w:sz w:val="22"/>
          <w:szCs w:val="22"/>
        </w:rPr>
        <w:t xml:space="preserve">. č. 273/2021 Sb., o podrobnostech nakládání s odpady, v platném znění, která stanoví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Náležitosti pokynů pro nakládání s odpady ze zdravotnictví a veterinární péče</w:t>
      </w:r>
    </w:p>
    <w:p w14:paraId="5C4A092B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1. Pokyny pro nakládání s odpady ze zdravotnických zařízení a jim podobných zařízení musí obsahovat postupy pro nakládání s odpady s důrazem na řízení rizik, a to pro celé zdravotnické zařízení i pro jeho jednotlivá pracoviště. To znamená zejména pokyny pro správné provádění odděleného soustřeďování odpadů a jejich zabezpečení od místa jejich vzniku až po jejich předání do zařízení určeného pro nakládání s odpady.</w:t>
      </w:r>
    </w:p>
    <w:p w14:paraId="2758CA64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2. Pokyny pro nakládání s odpady z veterinární péče musí obsahovat jednotlivé postupy pro nakládání s odpady s důrazem na řízení rizik, a to pro celé zařízení k poskytování veterinární léčebné a diagnostické činnosti i pro jeho jednotlivá pracoviště. To znamená zejména pokyny pro správné provádění odděleného soustřeďování odpadů a jejich zabezpečení od místa jejich vzniku až po jejich předání do zařízení určeného pro nakládání s odpady.</w:t>
      </w:r>
    </w:p>
    <w:p w14:paraId="39C4A9B9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3.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Rozsah pokynů závisí na velikosti zdravotnického</w:t>
      </w:r>
      <w:r w:rsidRPr="003028B3">
        <w:rPr>
          <w:rFonts w:asciiTheme="minorHAnsi" w:hAnsiTheme="minorHAnsi" w:cstheme="minorHAnsi"/>
          <w:sz w:val="22"/>
          <w:szCs w:val="22"/>
        </w:rPr>
        <w:t xml:space="preserve"> nebo veterinárního </w:t>
      </w:r>
      <w:r w:rsidRPr="009517AD">
        <w:rPr>
          <w:rFonts w:asciiTheme="minorHAnsi" w:hAnsiTheme="minorHAnsi" w:cstheme="minorHAnsi"/>
          <w:b/>
          <w:bCs/>
          <w:sz w:val="22"/>
          <w:szCs w:val="22"/>
        </w:rPr>
        <w:t>zařízení,</w:t>
      </w:r>
      <w:r w:rsidRPr="003028B3">
        <w:rPr>
          <w:rFonts w:asciiTheme="minorHAnsi" w:hAnsiTheme="minorHAnsi" w:cstheme="minorHAnsi"/>
          <w:sz w:val="22"/>
          <w:szCs w:val="22"/>
        </w:rPr>
        <w:t xml:space="preserve">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rozsahu poskytování zdravotní</w:t>
      </w:r>
      <w:r w:rsidRPr="003028B3">
        <w:rPr>
          <w:rFonts w:asciiTheme="minorHAnsi" w:hAnsiTheme="minorHAnsi" w:cstheme="minorHAnsi"/>
          <w:sz w:val="22"/>
          <w:szCs w:val="22"/>
        </w:rPr>
        <w:t xml:space="preserve"> nebo veterinární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péče</w:t>
      </w:r>
      <w:r w:rsidRPr="003028B3">
        <w:rPr>
          <w:rFonts w:asciiTheme="minorHAnsi" w:hAnsiTheme="minorHAnsi" w:cstheme="minorHAnsi"/>
          <w:sz w:val="22"/>
          <w:szCs w:val="22"/>
        </w:rPr>
        <w:t xml:space="preserve">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a množství produkovaného odpadu.</w:t>
      </w:r>
    </w:p>
    <w:p w14:paraId="1F3973A6" w14:textId="7178C291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28B3">
        <w:rPr>
          <w:rFonts w:asciiTheme="minorHAnsi" w:hAnsiTheme="minorHAnsi" w:cstheme="minorHAnsi"/>
          <w:b/>
          <w:bCs/>
          <w:sz w:val="22"/>
          <w:szCs w:val="22"/>
        </w:rPr>
        <w:t>Pokyny obsahují alespoň:</w:t>
      </w:r>
    </w:p>
    <w:p w14:paraId="7A167155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a) identifikační údaje původce odpadů; alespoň adresa, telefonické číslo, jméno a příjmení osoby jednající za původce odpadu, identifikační číslo,</w:t>
      </w:r>
    </w:p>
    <w:p w14:paraId="4A06B567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b) adresu příslušného obecního úřadu obce s rozšířenou působností a adresu příslušného krajského úřadu,</w:t>
      </w:r>
    </w:p>
    <w:p w14:paraId="7E69FD11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c) významná telefonní čísla, například Hasičský záchranný sbor, Zdravotnická záchranná služba, </w:t>
      </w:r>
      <w:proofErr w:type="spellStart"/>
      <w:r w:rsidRPr="003028B3">
        <w:rPr>
          <w:rFonts w:asciiTheme="minorHAnsi" w:hAnsiTheme="minorHAnsi" w:cstheme="minorHAnsi"/>
          <w:sz w:val="22"/>
          <w:szCs w:val="22"/>
        </w:rPr>
        <w:t>ČIŽP</w:t>
      </w:r>
      <w:proofErr w:type="spellEnd"/>
      <w:r w:rsidRPr="003028B3">
        <w:rPr>
          <w:rFonts w:asciiTheme="minorHAnsi" w:hAnsiTheme="minorHAnsi" w:cstheme="minorHAnsi"/>
          <w:sz w:val="22"/>
          <w:szCs w:val="22"/>
        </w:rPr>
        <w:t>, orgány ochrany veřejného zdraví, ústavní hygienik,</w:t>
      </w:r>
    </w:p>
    <w:p w14:paraId="431E6E69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d)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seznam odpadů (katalogové číslo, název a kategorie), pro které je pokyn určen, a podrobnější specifikace těchto odpadů</w:t>
      </w:r>
      <w:r w:rsidRPr="003028B3">
        <w:rPr>
          <w:rFonts w:asciiTheme="minorHAnsi" w:hAnsiTheme="minorHAnsi" w:cstheme="minorHAnsi"/>
          <w:sz w:val="22"/>
          <w:szCs w:val="22"/>
        </w:rPr>
        <w:t>,</w:t>
      </w:r>
    </w:p>
    <w:p w14:paraId="017E8817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lastRenderedPageBreak/>
        <w:t>e) organizační zajištění nakládání s odpady, osoby zodpovědné za nakládání s odpady včetně telefonního čísla,</w:t>
      </w:r>
    </w:p>
    <w:p w14:paraId="6E379AF1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f) způsob soustřeďování odpadů v místě jejich vzniku, místa určená pro soustřeďování odpadů a pokyny pro soustřeďování odpadů v areálu původce,</w:t>
      </w:r>
    </w:p>
    <w:p w14:paraId="663FFF6B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g)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způsob nakládání s tekutými odpady</w:t>
      </w:r>
      <w:r w:rsidRPr="003028B3">
        <w:rPr>
          <w:rFonts w:asciiTheme="minorHAnsi" w:hAnsiTheme="minorHAnsi" w:cstheme="minorHAnsi"/>
          <w:sz w:val="22"/>
          <w:szCs w:val="22"/>
        </w:rPr>
        <w:t>,</w:t>
      </w:r>
    </w:p>
    <w:p w14:paraId="40369898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h)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značení obalů, nádob a kontejnerů</w:t>
      </w:r>
      <w:r w:rsidRPr="003028B3">
        <w:rPr>
          <w:rFonts w:asciiTheme="minorHAnsi" w:hAnsiTheme="minorHAnsi" w:cstheme="minorHAnsi"/>
          <w:sz w:val="22"/>
          <w:szCs w:val="22"/>
        </w:rPr>
        <w:t>,</w:t>
      </w:r>
    </w:p>
    <w:p w14:paraId="0988C834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k) pokyny pro přesun odpadů v rámci areálu původce mezi soustřeďovacími místy,</w:t>
      </w:r>
    </w:p>
    <w:p w14:paraId="5F752338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l) opatření pro případ havárie, například postup při rozsypání, rozlití či úniku odpadů,</w:t>
      </w:r>
    </w:p>
    <w:p w14:paraId="2BD4FB41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m) podmínky pro dekontaminaci odpadů,</w:t>
      </w:r>
    </w:p>
    <w:p w14:paraId="24B7B346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n)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 xml:space="preserve">název, adresa a </w:t>
      </w:r>
      <w:proofErr w:type="spellStart"/>
      <w:r w:rsidRPr="003028B3">
        <w:rPr>
          <w:rFonts w:asciiTheme="minorHAnsi" w:hAnsiTheme="minorHAnsi" w:cstheme="minorHAnsi"/>
          <w:b/>
          <w:bCs/>
          <w:sz w:val="22"/>
          <w:szCs w:val="22"/>
        </w:rPr>
        <w:t>IČZ</w:t>
      </w:r>
      <w:proofErr w:type="spellEnd"/>
      <w:r w:rsidRPr="003028B3">
        <w:rPr>
          <w:rFonts w:asciiTheme="minorHAnsi" w:hAnsiTheme="minorHAnsi" w:cstheme="minorHAnsi"/>
          <w:b/>
          <w:bCs/>
          <w:sz w:val="22"/>
          <w:szCs w:val="22"/>
        </w:rPr>
        <w:t xml:space="preserve"> zařízení, do které jsou odpady předávány a identifikační údaje provozovatele tohoto zařízení</w:t>
      </w:r>
      <w:r w:rsidRPr="003028B3">
        <w:rPr>
          <w:rFonts w:asciiTheme="minorHAnsi" w:hAnsiTheme="minorHAnsi" w:cstheme="minorHAnsi"/>
          <w:sz w:val="22"/>
          <w:szCs w:val="22"/>
        </w:rPr>
        <w:t>,</w:t>
      </w:r>
    </w:p>
    <w:p w14:paraId="366542EC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o)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způsob zajištění bezpečnosti a ochrany zdraví při práci s odpady, alespoň pracovní pomůcky, první pomoc při poranění</w:t>
      </w:r>
      <w:r w:rsidRPr="003028B3">
        <w:rPr>
          <w:rFonts w:asciiTheme="minorHAnsi" w:hAnsiTheme="minorHAnsi" w:cstheme="minorHAnsi"/>
          <w:sz w:val="22"/>
          <w:szCs w:val="22"/>
        </w:rPr>
        <w:t>,</w:t>
      </w:r>
    </w:p>
    <w:p w14:paraId="65C51DF1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 xml:space="preserve">p) </w:t>
      </w:r>
      <w:r w:rsidRPr="003028B3">
        <w:rPr>
          <w:rFonts w:asciiTheme="minorHAnsi" w:hAnsiTheme="minorHAnsi" w:cstheme="minorHAnsi"/>
          <w:b/>
          <w:bCs/>
          <w:sz w:val="22"/>
          <w:szCs w:val="22"/>
        </w:rPr>
        <w:t>způsob školení zaměstnanců</w:t>
      </w:r>
      <w:r w:rsidRPr="003028B3">
        <w:rPr>
          <w:rFonts w:asciiTheme="minorHAnsi" w:hAnsiTheme="minorHAnsi" w:cstheme="minorHAnsi"/>
          <w:sz w:val="22"/>
          <w:szCs w:val="22"/>
        </w:rPr>
        <w:t>,</w:t>
      </w:r>
    </w:p>
    <w:p w14:paraId="561A87F5" w14:textId="77777777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q) identifikační listy nebezpečných odpadů,</w:t>
      </w:r>
    </w:p>
    <w:p w14:paraId="6111BB93" w14:textId="52DEA0F0" w:rsidR="00A7394C" w:rsidRPr="003028B3" w:rsidRDefault="00A7394C" w:rsidP="00A7394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28B3">
        <w:rPr>
          <w:rFonts w:asciiTheme="minorHAnsi" w:hAnsiTheme="minorHAnsi" w:cstheme="minorHAnsi"/>
          <w:sz w:val="22"/>
          <w:szCs w:val="22"/>
        </w:rPr>
        <w:t>r) grafické symboly nebezpečných vlastností odpadů.</w:t>
      </w:r>
    </w:p>
    <w:p w14:paraId="4290B320" w14:textId="77777777" w:rsidR="00C05012" w:rsidRDefault="00C05012" w:rsidP="00F61CD9">
      <w:pPr>
        <w:jc w:val="both"/>
        <w:rPr>
          <w:rFonts w:cstheme="minorHAnsi"/>
        </w:rPr>
      </w:pPr>
    </w:p>
    <w:p w14:paraId="2396848E" w14:textId="06499767" w:rsidR="00F61CD9" w:rsidRDefault="00F61CD9" w:rsidP="00F61CD9">
      <w:pPr>
        <w:jc w:val="both"/>
        <w:rPr>
          <w:rFonts w:cstheme="minorHAnsi"/>
        </w:rPr>
      </w:pPr>
      <w:r>
        <w:rPr>
          <w:rFonts w:cstheme="minorHAnsi"/>
        </w:rPr>
        <w:t xml:space="preserve">Uvedené přechodné období se vztahuje i na </w:t>
      </w:r>
      <w:r w:rsidRPr="00F61CD9">
        <w:rPr>
          <w:rFonts w:cstheme="minorHAnsi"/>
        </w:rPr>
        <w:t>případ</w:t>
      </w:r>
      <w:r>
        <w:rPr>
          <w:rFonts w:cstheme="minorHAnsi"/>
        </w:rPr>
        <w:t>y, kdy je</w:t>
      </w:r>
      <w:r w:rsidRPr="00F61CD9">
        <w:rPr>
          <w:rFonts w:cstheme="minorHAnsi"/>
        </w:rPr>
        <w:t xml:space="preserve"> zdravotní péče poskytované ve vlastním sociálním prostředí pacienta</w:t>
      </w:r>
      <w:r>
        <w:rPr>
          <w:rFonts w:cstheme="minorHAnsi"/>
        </w:rPr>
        <w:t>. V těchto případech</w:t>
      </w:r>
      <w:r w:rsidRPr="00F61CD9">
        <w:rPr>
          <w:rFonts w:cstheme="minorHAnsi"/>
        </w:rPr>
        <w:t xml:space="preserve"> je poskytovatel zdravotních služeb povinen písemně poučit pacienta o způsobu nakládání s odpadem ze zdravotní péče a o jeho bezpečném uložení tak, aby nedošlo k ohrožení jeho zdraví, veřejného zdraví a poškození životního prostředí, a pacient je povinen s odpadem naložit v souladu s tímto poučením. O poučení učiní poskytovatel zdravotních služeb záznam do zdravotnické dokumentace</w:t>
      </w:r>
      <w:r w:rsidR="00017424">
        <w:rPr>
          <w:rFonts w:cstheme="minorHAnsi"/>
        </w:rPr>
        <w:t>. Tento</w:t>
      </w:r>
      <w:r w:rsidRPr="00F61CD9">
        <w:rPr>
          <w:rFonts w:cstheme="minorHAnsi"/>
        </w:rPr>
        <w:t xml:space="preserve"> záznam podepíše zdravotnický pracovník, který ho provedl, a pacient nebo osoba, která o pacienta pečuje. Původcem odpadu ze zdravotní péče v případě zdravotní péče poskytované ve vlastním sociálním prostředí pacienta je poskytovatel zdravotních služeb.</w:t>
      </w:r>
    </w:p>
    <w:p w14:paraId="0EF33B31" w14:textId="77777777" w:rsidR="00F61CD9" w:rsidRPr="003028B3" w:rsidRDefault="00F61CD9" w:rsidP="00F61CD9">
      <w:pPr>
        <w:jc w:val="both"/>
        <w:rPr>
          <w:rFonts w:cstheme="minorHAnsi"/>
        </w:rPr>
      </w:pPr>
    </w:p>
    <w:p w14:paraId="142697B0" w14:textId="3C1B50B3" w:rsidR="003028B3" w:rsidRPr="003028B3" w:rsidRDefault="003028B3" w:rsidP="003028B3">
      <w:pPr>
        <w:spacing w:after="0"/>
        <w:rPr>
          <w:rFonts w:cstheme="minorHAnsi"/>
        </w:rPr>
      </w:pPr>
      <w:r w:rsidRPr="003028B3">
        <w:rPr>
          <w:rFonts w:cstheme="minorHAnsi"/>
        </w:rPr>
        <w:t>Mgr. Daniel Valášek</w:t>
      </w:r>
    </w:p>
    <w:p w14:paraId="7EF3C973" w14:textId="193F7067" w:rsidR="003028B3" w:rsidRPr="003028B3" w:rsidRDefault="003028B3" w:rsidP="003028B3">
      <w:pPr>
        <w:spacing w:after="0"/>
      </w:pPr>
      <w:r>
        <w:rPr>
          <w:rFonts w:cstheme="minorHAnsi"/>
        </w:rPr>
        <w:t>p</w:t>
      </w:r>
      <w:r w:rsidRPr="003028B3">
        <w:rPr>
          <w:rFonts w:cstheme="minorHAnsi"/>
        </w:rPr>
        <w:t>rávní</w:t>
      </w:r>
      <w:r w:rsidRPr="003028B3">
        <w:t xml:space="preserve"> kancelář </w:t>
      </w:r>
      <w:proofErr w:type="spellStart"/>
      <w:r w:rsidRPr="003028B3">
        <w:t>ČLK</w:t>
      </w:r>
      <w:proofErr w:type="spellEnd"/>
    </w:p>
    <w:sectPr w:rsidR="003028B3" w:rsidRPr="0030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50"/>
    <w:rsid w:val="00017424"/>
    <w:rsid w:val="00291391"/>
    <w:rsid w:val="002A775B"/>
    <w:rsid w:val="003028B3"/>
    <w:rsid w:val="0034379F"/>
    <w:rsid w:val="00432773"/>
    <w:rsid w:val="00607956"/>
    <w:rsid w:val="00734150"/>
    <w:rsid w:val="009517AD"/>
    <w:rsid w:val="00A7394C"/>
    <w:rsid w:val="00BB27D1"/>
    <w:rsid w:val="00C05012"/>
    <w:rsid w:val="00D95253"/>
    <w:rsid w:val="00F61CD9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139F"/>
  <w15:chartTrackingRefBased/>
  <w15:docId w15:val="{E9738096-E75F-4640-BA60-5565A69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Valášek | centrala Olomouc</dc:creator>
  <cp:keywords/>
  <dc:description/>
  <cp:lastModifiedBy>Jan Mach</cp:lastModifiedBy>
  <cp:revision>2</cp:revision>
  <dcterms:created xsi:type="dcterms:W3CDTF">2022-10-26T08:16:00Z</dcterms:created>
  <dcterms:modified xsi:type="dcterms:W3CDTF">2022-10-26T08:16:00Z</dcterms:modified>
</cp:coreProperties>
</file>