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77" w:rsidRDefault="000E1877">
      <w:pPr>
        <w:rPr>
          <w:rFonts w:ascii="Times New Roman" w:hAnsi="Times New Roman" w:cs="Times New Roman"/>
          <w:b/>
          <w:sz w:val="28"/>
        </w:rPr>
      </w:pPr>
      <w:r w:rsidRPr="000E1877">
        <w:rPr>
          <w:rFonts w:ascii="Times New Roman" w:hAnsi="Times New Roman" w:cs="Times New Roman"/>
          <w:b/>
          <w:sz w:val="28"/>
        </w:rPr>
        <w:t xml:space="preserve">Kurzy </w:t>
      </w:r>
    </w:p>
    <w:p w:rsidR="000E1877" w:rsidRPr="000E1877" w:rsidRDefault="000E1877">
      <w:pPr>
        <w:rPr>
          <w:rFonts w:ascii="Times New Roman" w:hAnsi="Times New Roman" w:cs="Times New Roman"/>
          <w:b/>
          <w:sz w:val="28"/>
        </w:rPr>
      </w:pPr>
    </w:p>
    <w:p w:rsidR="000E1877" w:rsidRPr="000E1877" w:rsidRDefault="000E1877">
      <w:pPr>
        <w:rPr>
          <w:rFonts w:ascii="Times New Roman" w:hAnsi="Times New Roman" w:cs="Times New Roman"/>
          <w:b/>
        </w:rPr>
      </w:pPr>
      <w:r w:rsidRPr="000E1877">
        <w:rPr>
          <w:rFonts w:ascii="Times New Roman" w:hAnsi="Times New Roman" w:cs="Times New Roman"/>
          <w:b/>
        </w:rPr>
        <w:t>1. pololetí 2017</w:t>
      </w:r>
    </w:p>
    <w:p w:rsidR="000E1877" w:rsidRPr="000E1877" w:rsidRDefault="000E1877">
      <w:pPr>
        <w:rPr>
          <w:rFonts w:ascii="Times New Roman" w:hAnsi="Times New Roman" w:cs="Times New Roman"/>
          <w:b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2080"/>
        <w:gridCol w:w="2868"/>
      </w:tblGrid>
      <w:tr w:rsidR="000E1877" w:rsidRPr="000E1877" w:rsidTr="000E1877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90" w:type="dxa"/>
            </w:tcMar>
            <w:hideMark/>
          </w:tcPr>
          <w:p w:rsidR="000E1877" w:rsidRPr="000E1877" w:rsidRDefault="000E1877" w:rsidP="000E1877">
            <w:pPr>
              <w:spacing w:before="48" w:after="24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cs-CZ"/>
              </w:rPr>
            </w:pPr>
            <w:r w:rsidRPr="000E1877">
              <w:rPr>
                <w:rFonts w:ascii="Times New Roman" w:eastAsia="Times New Roman" w:hAnsi="Times New Roman" w:cs="Times New Roman"/>
                <w:b/>
                <w:color w:val="333333"/>
                <w:lang w:eastAsia="cs-CZ"/>
              </w:rPr>
              <w:t>Základy zdravotnické legislativy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90" w:type="dxa"/>
            </w:tcMar>
            <w:hideMark/>
          </w:tcPr>
          <w:p w:rsidR="000E1877" w:rsidRPr="000E1877" w:rsidRDefault="000E1877" w:rsidP="000E1877">
            <w:pPr>
              <w:spacing w:before="48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cs-CZ"/>
              </w:rPr>
            </w:pPr>
            <w:r w:rsidRPr="000E1877">
              <w:rPr>
                <w:rFonts w:ascii="Times New Roman" w:eastAsia="Times New Roman" w:hAnsi="Times New Roman" w:cs="Times New Roman"/>
                <w:color w:val="333333"/>
                <w:lang w:eastAsia="cs-CZ"/>
              </w:rPr>
              <w:t>3. 2. 2017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90" w:type="dxa"/>
            </w:tcMar>
            <w:hideMark/>
          </w:tcPr>
          <w:p w:rsidR="000E1877" w:rsidRPr="000E1877" w:rsidRDefault="000E1877" w:rsidP="000E1877">
            <w:pPr>
              <w:spacing w:before="48" w:after="240" w:line="240" w:lineRule="auto"/>
              <w:rPr>
                <w:rFonts w:ascii="Times New Roman" w:eastAsia="Times New Roman" w:hAnsi="Times New Roman" w:cs="Times New Roman"/>
                <w:color w:val="333333"/>
                <w:lang w:eastAsia="cs-CZ"/>
              </w:rPr>
            </w:pPr>
            <w:r w:rsidRPr="000E1877">
              <w:rPr>
                <w:rFonts w:ascii="Times New Roman" w:eastAsia="Times New Roman" w:hAnsi="Times New Roman" w:cs="Times New Roman"/>
                <w:color w:val="333333"/>
                <w:lang w:eastAsia="cs-CZ"/>
              </w:rPr>
              <w:t>JUDr. Petr Smejkal</w:t>
            </w:r>
            <w:r w:rsidRPr="000E1877">
              <w:rPr>
                <w:rFonts w:ascii="Times New Roman" w:eastAsia="Times New Roman" w:hAnsi="Times New Roman" w:cs="Times New Roman"/>
                <w:color w:val="333333"/>
                <w:lang w:eastAsia="cs-CZ"/>
              </w:rPr>
              <w:br/>
              <w:t>JUDr. Soňa Matochová</w:t>
            </w:r>
          </w:p>
        </w:tc>
      </w:tr>
      <w:tr w:rsidR="000E1877" w:rsidRPr="000E1877" w:rsidTr="000E1877"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90" w:type="dxa"/>
            </w:tcMar>
            <w:hideMark/>
          </w:tcPr>
          <w:p w:rsidR="000E1877" w:rsidRPr="000E1877" w:rsidRDefault="000E1877" w:rsidP="000E1877">
            <w:pPr>
              <w:spacing w:before="48" w:after="24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cs-CZ"/>
              </w:rPr>
            </w:pPr>
            <w:r w:rsidRPr="000E1877">
              <w:rPr>
                <w:rFonts w:ascii="Times New Roman" w:eastAsia="Times New Roman" w:hAnsi="Times New Roman" w:cs="Times New Roman"/>
                <w:b/>
                <w:color w:val="333333"/>
                <w:lang w:eastAsia="cs-CZ"/>
              </w:rPr>
              <w:t>Neodkladná první pomoc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90" w:type="dxa"/>
            </w:tcMar>
            <w:hideMark/>
          </w:tcPr>
          <w:p w:rsidR="000E1877" w:rsidRPr="000E1877" w:rsidRDefault="000E1877" w:rsidP="000E1877">
            <w:pPr>
              <w:spacing w:before="48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cs-CZ"/>
              </w:rPr>
            </w:pPr>
            <w:r w:rsidRPr="000E1877">
              <w:rPr>
                <w:rFonts w:ascii="Times New Roman" w:eastAsia="Times New Roman" w:hAnsi="Times New Roman" w:cs="Times New Roman"/>
                <w:color w:val="333333"/>
                <w:lang w:eastAsia="cs-CZ"/>
              </w:rPr>
              <w:t>24. - 25. 2. 2017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05" w:type="dxa"/>
              <w:bottom w:w="90" w:type="dxa"/>
              <w:right w:w="90" w:type="dxa"/>
            </w:tcMar>
            <w:hideMark/>
          </w:tcPr>
          <w:p w:rsidR="000E1877" w:rsidRPr="000E1877" w:rsidRDefault="000E1877" w:rsidP="000E1877">
            <w:pPr>
              <w:spacing w:before="48" w:after="240" w:line="240" w:lineRule="auto"/>
              <w:rPr>
                <w:rFonts w:ascii="Times New Roman" w:eastAsia="Times New Roman" w:hAnsi="Times New Roman" w:cs="Times New Roman"/>
                <w:color w:val="333333"/>
                <w:lang w:eastAsia="cs-CZ"/>
              </w:rPr>
            </w:pPr>
            <w:r w:rsidRPr="000E1877">
              <w:rPr>
                <w:rFonts w:ascii="Times New Roman" w:eastAsia="Times New Roman" w:hAnsi="Times New Roman" w:cs="Times New Roman"/>
                <w:color w:val="333333"/>
                <w:lang w:eastAsia="cs-CZ"/>
              </w:rPr>
              <w:t>Mgr. Vlasta Vařeková</w:t>
            </w:r>
          </w:p>
        </w:tc>
      </w:tr>
    </w:tbl>
    <w:p w:rsidR="000E1877" w:rsidRDefault="000E1877">
      <w:pPr>
        <w:rPr>
          <w:rFonts w:ascii="Times New Roman" w:hAnsi="Times New Roman" w:cs="Times New Roman"/>
          <w:b/>
        </w:rPr>
      </w:pPr>
    </w:p>
    <w:p w:rsidR="000E1877" w:rsidRDefault="000E1877" w:rsidP="000E1877">
      <w:pPr>
        <w:pStyle w:val="Normlnweb"/>
        <w:shd w:val="clear" w:color="auto" w:fill="FFFFFF"/>
        <w:spacing w:before="96" w:beforeAutospacing="0" w:after="288" w:afterAutospacing="0"/>
        <w:rPr>
          <w:color w:val="333333"/>
          <w:sz w:val="22"/>
          <w:szCs w:val="22"/>
        </w:rPr>
      </w:pPr>
      <w:r w:rsidRPr="000E1877">
        <w:rPr>
          <w:color w:val="333333"/>
          <w:sz w:val="22"/>
          <w:szCs w:val="22"/>
        </w:rPr>
        <w:t>M</w:t>
      </w:r>
      <w:r w:rsidRPr="000E1877">
        <w:rPr>
          <w:color w:val="333333"/>
          <w:sz w:val="22"/>
          <w:szCs w:val="22"/>
        </w:rPr>
        <w:t>ísto konání: Soukromá klinika LOGO s.r.o., Multifunkční místnost, Vsetínská 20, Brno</w:t>
      </w:r>
    </w:p>
    <w:p w:rsidR="000E1877" w:rsidRPr="000E1877" w:rsidRDefault="000E1877" w:rsidP="000E1877">
      <w:pPr>
        <w:pStyle w:val="Normlnweb"/>
        <w:shd w:val="clear" w:color="auto" w:fill="FFFFFF"/>
        <w:spacing w:before="96" w:beforeAutospacing="0" w:after="288" w:afterAutospacing="0"/>
        <w:rPr>
          <w:color w:val="333333"/>
          <w:sz w:val="22"/>
          <w:szCs w:val="22"/>
        </w:rPr>
      </w:pPr>
      <w:r w:rsidRPr="000E1877">
        <w:rPr>
          <w:color w:val="333333"/>
          <w:sz w:val="22"/>
          <w:szCs w:val="22"/>
        </w:rPr>
        <w:t xml:space="preserve">Odborný garant: PaedDr. Ilona </w:t>
      </w:r>
      <w:proofErr w:type="spellStart"/>
      <w:r w:rsidRPr="000E1877">
        <w:rPr>
          <w:color w:val="333333"/>
          <w:sz w:val="22"/>
          <w:szCs w:val="22"/>
        </w:rPr>
        <w:t>Kejklíčková</w:t>
      </w:r>
      <w:proofErr w:type="spellEnd"/>
      <w:r w:rsidRPr="000E1877">
        <w:rPr>
          <w:color w:val="333333"/>
          <w:sz w:val="22"/>
          <w:szCs w:val="22"/>
        </w:rPr>
        <w:t>, Ph.D., MBA</w:t>
      </w:r>
      <w:r w:rsidRPr="000E1877">
        <w:rPr>
          <w:rStyle w:val="apple-converted-space"/>
          <w:color w:val="333333"/>
          <w:sz w:val="22"/>
          <w:szCs w:val="22"/>
        </w:rPr>
        <w:t> </w:t>
      </w:r>
    </w:p>
    <w:p w:rsidR="000E1877" w:rsidRDefault="000E1877" w:rsidP="000E1877">
      <w:pPr>
        <w:pStyle w:val="Normlnweb"/>
        <w:shd w:val="clear" w:color="auto" w:fill="FFFFFF"/>
        <w:spacing w:before="96" w:beforeAutospacing="0" w:after="288" w:afterAutospacing="0"/>
        <w:rPr>
          <w:color w:val="333333"/>
          <w:sz w:val="22"/>
          <w:szCs w:val="22"/>
        </w:rPr>
      </w:pPr>
      <w:r w:rsidRPr="000E1877">
        <w:rPr>
          <w:rStyle w:val="Siln"/>
          <w:color w:val="333333"/>
          <w:sz w:val="22"/>
          <w:szCs w:val="22"/>
        </w:rPr>
        <w:t xml:space="preserve">Přihlašování na vypsané kurzy: </w:t>
      </w:r>
      <w:proofErr w:type="gramStart"/>
      <w:r w:rsidRPr="000E1877">
        <w:rPr>
          <w:rStyle w:val="Siln"/>
          <w:color w:val="333333"/>
          <w:sz w:val="22"/>
          <w:szCs w:val="22"/>
        </w:rPr>
        <w:t>www.moje-klinika</w:t>
      </w:r>
      <w:proofErr w:type="gramEnd"/>
      <w:r w:rsidRPr="000E1877">
        <w:rPr>
          <w:rStyle w:val="Siln"/>
          <w:color w:val="333333"/>
          <w:sz w:val="22"/>
          <w:szCs w:val="22"/>
        </w:rPr>
        <w:t>.cz/prihlaska-kurz</w:t>
      </w:r>
      <w:r w:rsidRPr="000E1877">
        <w:rPr>
          <w:color w:val="333333"/>
          <w:sz w:val="22"/>
          <w:szCs w:val="22"/>
        </w:rPr>
        <w:br/>
      </w:r>
      <w:r w:rsidRPr="000E1877">
        <w:rPr>
          <w:color w:val="333333"/>
          <w:sz w:val="22"/>
          <w:szCs w:val="22"/>
        </w:rPr>
        <w:br/>
        <w:t>Kontakt pro dotazy: Andrea Boučková Langerová - logo@logoped.cz, Mgr. Zuzana Přikrylová - logoeduka@logoped.cz</w:t>
      </w:r>
      <w:r w:rsidRPr="000E1877">
        <w:rPr>
          <w:rStyle w:val="apple-converted-space"/>
          <w:color w:val="333333"/>
          <w:sz w:val="22"/>
          <w:szCs w:val="22"/>
        </w:rPr>
        <w:t> </w:t>
      </w:r>
      <w:r w:rsidRPr="000E1877">
        <w:rPr>
          <w:color w:val="333333"/>
          <w:sz w:val="22"/>
          <w:szCs w:val="22"/>
        </w:rPr>
        <w:br/>
      </w:r>
      <w:r w:rsidRPr="000E1877">
        <w:rPr>
          <w:color w:val="333333"/>
          <w:sz w:val="22"/>
          <w:szCs w:val="22"/>
        </w:rPr>
        <w:br/>
        <w:t>Každý účastník obdrží osvědčení o účasti na kurzu.</w:t>
      </w:r>
    </w:p>
    <w:p w:rsidR="000E1877" w:rsidRDefault="000E1877" w:rsidP="000E1877">
      <w:pPr>
        <w:pStyle w:val="Normlnweb"/>
        <w:shd w:val="clear" w:color="auto" w:fill="FFFFFF"/>
        <w:spacing w:before="96" w:beforeAutospacing="0" w:after="288" w:afterAutospacing="0"/>
        <w:rPr>
          <w:color w:val="333333"/>
          <w:sz w:val="22"/>
          <w:szCs w:val="22"/>
        </w:rPr>
      </w:pPr>
    </w:p>
    <w:p w:rsidR="000E1877" w:rsidRPr="000E1877" w:rsidRDefault="000E1877" w:rsidP="000E1877">
      <w:pPr>
        <w:shd w:val="clear" w:color="auto" w:fill="FFFFFF"/>
        <w:spacing w:before="24" w:after="120" w:line="240" w:lineRule="auto"/>
        <w:outlineLvl w:val="1"/>
        <w:rPr>
          <w:rFonts w:ascii="Times New Roman" w:eastAsia="Times New Roman" w:hAnsi="Times New Roman" w:cs="Times New Roman"/>
          <w:b/>
          <w:color w:val="1D508A"/>
          <w:sz w:val="32"/>
          <w:lang w:eastAsia="cs-CZ"/>
        </w:rPr>
      </w:pPr>
      <w:r w:rsidRPr="000E1877">
        <w:rPr>
          <w:rFonts w:ascii="Times New Roman" w:eastAsia="Times New Roman" w:hAnsi="Times New Roman" w:cs="Times New Roman"/>
          <w:b/>
          <w:color w:val="1D508A"/>
          <w:sz w:val="32"/>
          <w:lang w:eastAsia="cs-CZ"/>
        </w:rPr>
        <w:t>Základy zdravotnické legislativy</w:t>
      </w:r>
    </w:p>
    <w:p w:rsidR="000E1877" w:rsidRPr="000E1877" w:rsidRDefault="000E1877" w:rsidP="000E1877">
      <w:pPr>
        <w:shd w:val="clear" w:color="auto" w:fill="FFFFFF"/>
        <w:spacing w:before="96" w:after="288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0E1877">
        <w:rPr>
          <w:rFonts w:ascii="Times New Roman" w:eastAsia="Times New Roman" w:hAnsi="Times New Roman" w:cs="Times New Roman"/>
          <w:color w:val="333333"/>
          <w:lang w:eastAsia="cs-CZ"/>
        </w:rPr>
        <w:t>Lektoři: JUDr. Petr Smejkal, JUDr. Soňa Matochová</w:t>
      </w:r>
      <w:r w:rsidRPr="000E1877">
        <w:rPr>
          <w:rFonts w:ascii="Times New Roman" w:eastAsia="Times New Roman" w:hAnsi="Times New Roman" w:cs="Times New Roman"/>
          <w:color w:val="333333"/>
          <w:lang w:eastAsia="cs-CZ"/>
        </w:rPr>
        <w:br/>
        <w:t>Termín: 3. 2. 2017</w:t>
      </w:r>
      <w:r w:rsidRPr="000E1877">
        <w:rPr>
          <w:rFonts w:ascii="Times New Roman" w:eastAsia="Times New Roman" w:hAnsi="Times New Roman" w:cs="Times New Roman"/>
          <w:color w:val="333333"/>
          <w:lang w:eastAsia="cs-CZ"/>
        </w:rPr>
        <w:br/>
        <w:t>Místo: Soukromá klinika LOGO s.r.o., Multifunkční místnost, Vsetínská 20, Brno</w:t>
      </w:r>
      <w:r w:rsidRPr="000E1877">
        <w:rPr>
          <w:rFonts w:ascii="Times New Roman" w:eastAsia="Times New Roman" w:hAnsi="Times New Roman" w:cs="Times New Roman"/>
          <w:color w:val="333333"/>
          <w:lang w:eastAsia="cs-CZ"/>
        </w:rPr>
        <w:br/>
        <w:t>Cena: 1200,- Kč</w:t>
      </w:r>
      <w:r w:rsidRPr="000E1877">
        <w:rPr>
          <w:rFonts w:ascii="Times New Roman" w:eastAsia="Times New Roman" w:hAnsi="Times New Roman" w:cs="Times New Roman"/>
          <w:color w:val="333333"/>
          <w:lang w:eastAsia="cs-CZ"/>
        </w:rPr>
        <w:br/>
        <w:t>8 učebních hodin</w:t>
      </w:r>
      <w:r w:rsidRPr="000E1877">
        <w:rPr>
          <w:rFonts w:ascii="Times New Roman" w:eastAsia="Times New Roman" w:hAnsi="Times New Roman" w:cs="Times New Roman"/>
          <w:color w:val="333333"/>
          <w:lang w:eastAsia="cs-CZ"/>
        </w:rPr>
        <w:br/>
        <w:t>Kredity: AKL ČR</w:t>
      </w:r>
      <w:r w:rsidRPr="000E1877">
        <w:rPr>
          <w:rFonts w:ascii="Times New Roman" w:eastAsia="Times New Roman" w:hAnsi="Times New Roman" w:cs="Times New Roman"/>
          <w:color w:val="333333"/>
          <w:lang w:eastAsia="cs-CZ"/>
        </w:rPr>
        <w:br/>
        <w:t>Kapacita maximálně 20 osob</w:t>
      </w:r>
      <w:r w:rsidRPr="000E1877">
        <w:rPr>
          <w:rFonts w:ascii="Times New Roman" w:eastAsia="Times New Roman" w:hAnsi="Times New Roman" w:cs="Times New Roman"/>
          <w:color w:val="333333"/>
          <w:lang w:eastAsia="cs-CZ"/>
        </w:rPr>
        <w:br/>
        <w:t>Přihlašování: http://</w:t>
      </w:r>
      <w:proofErr w:type="gramStart"/>
      <w:r w:rsidRPr="000E1877">
        <w:rPr>
          <w:rFonts w:ascii="Times New Roman" w:eastAsia="Times New Roman" w:hAnsi="Times New Roman" w:cs="Times New Roman"/>
          <w:color w:val="333333"/>
          <w:lang w:eastAsia="cs-CZ"/>
        </w:rPr>
        <w:t>www.moje-klinika</w:t>
      </w:r>
      <w:proofErr w:type="gramEnd"/>
      <w:r w:rsidRPr="000E1877">
        <w:rPr>
          <w:rFonts w:ascii="Times New Roman" w:eastAsia="Times New Roman" w:hAnsi="Times New Roman" w:cs="Times New Roman"/>
          <w:color w:val="333333"/>
          <w:lang w:eastAsia="cs-CZ"/>
        </w:rPr>
        <w:t>.cz/prihlaska-kurz </w:t>
      </w:r>
      <w:r w:rsidRPr="000E1877">
        <w:rPr>
          <w:rFonts w:ascii="Times New Roman" w:eastAsia="Times New Roman" w:hAnsi="Times New Roman" w:cs="Times New Roman"/>
          <w:color w:val="333333"/>
          <w:lang w:eastAsia="cs-CZ"/>
        </w:rPr>
        <w:br/>
        <w:t xml:space="preserve">Odborný garant: PaedDr. Ilona </w:t>
      </w:r>
      <w:proofErr w:type="spellStart"/>
      <w:r w:rsidRPr="000E1877">
        <w:rPr>
          <w:rFonts w:ascii="Times New Roman" w:eastAsia="Times New Roman" w:hAnsi="Times New Roman" w:cs="Times New Roman"/>
          <w:color w:val="333333"/>
          <w:lang w:eastAsia="cs-CZ"/>
        </w:rPr>
        <w:t>Kejklíčková</w:t>
      </w:r>
      <w:proofErr w:type="spellEnd"/>
      <w:r w:rsidRPr="000E1877">
        <w:rPr>
          <w:rFonts w:ascii="Times New Roman" w:eastAsia="Times New Roman" w:hAnsi="Times New Roman" w:cs="Times New Roman"/>
          <w:color w:val="333333"/>
          <w:lang w:eastAsia="cs-CZ"/>
        </w:rPr>
        <w:t>, Ph.D., MBA</w:t>
      </w:r>
    </w:p>
    <w:p w:rsidR="000E1877" w:rsidRPr="000E1877" w:rsidRDefault="000E1877" w:rsidP="000E1877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333333"/>
          <w:lang w:eastAsia="cs-CZ"/>
        </w:rPr>
      </w:pPr>
      <w:r w:rsidRPr="000E1877">
        <w:rPr>
          <w:rFonts w:ascii="Times New Roman" w:eastAsia="Times New Roman" w:hAnsi="Times New Roman" w:cs="Times New Roman"/>
          <w:color w:val="333333"/>
          <w:lang w:eastAsia="cs-CZ"/>
        </w:rPr>
        <w:t>Lékařská etika. Práva a povinnosti pacientů, informovaný souhlas. Eutanázie aj.</w:t>
      </w:r>
    </w:p>
    <w:p w:rsidR="000E1877" w:rsidRPr="000E1877" w:rsidRDefault="000E1877" w:rsidP="000E1877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333333"/>
          <w:lang w:eastAsia="cs-CZ"/>
        </w:rPr>
      </w:pPr>
      <w:r w:rsidRPr="000E1877">
        <w:rPr>
          <w:rFonts w:ascii="Times New Roman" w:eastAsia="Times New Roman" w:hAnsi="Times New Roman" w:cs="Times New Roman"/>
          <w:color w:val="333333"/>
          <w:lang w:eastAsia="cs-CZ"/>
        </w:rPr>
        <w:t>Komunikace s problémovým pacientem</w:t>
      </w:r>
    </w:p>
    <w:p w:rsidR="000E1877" w:rsidRPr="000E1877" w:rsidRDefault="000E1877" w:rsidP="000E1877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333333"/>
          <w:lang w:eastAsia="cs-CZ"/>
        </w:rPr>
      </w:pPr>
      <w:r w:rsidRPr="000E1877">
        <w:rPr>
          <w:rFonts w:ascii="Times New Roman" w:eastAsia="Times New Roman" w:hAnsi="Times New Roman" w:cs="Times New Roman"/>
          <w:color w:val="333333"/>
          <w:lang w:eastAsia="cs-CZ"/>
        </w:rPr>
        <w:t>Organizace a řízení zdravotnictví, financování zdravotní péče</w:t>
      </w:r>
    </w:p>
    <w:p w:rsidR="000E1877" w:rsidRPr="000E1877" w:rsidRDefault="000E1877" w:rsidP="000E1877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333333"/>
          <w:lang w:eastAsia="cs-CZ"/>
        </w:rPr>
      </w:pPr>
      <w:r w:rsidRPr="000E1877">
        <w:rPr>
          <w:rFonts w:ascii="Times New Roman" w:eastAsia="Times New Roman" w:hAnsi="Times New Roman" w:cs="Times New Roman"/>
          <w:color w:val="333333"/>
          <w:lang w:eastAsia="cs-CZ"/>
        </w:rPr>
        <w:t>Informace o základních zákonných a provádějících předpisech ve zdravotnictví</w:t>
      </w:r>
    </w:p>
    <w:p w:rsidR="000E1877" w:rsidRPr="000E1877" w:rsidRDefault="000E1877" w:rsidP="000E1877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333333"/>
          <w:lang w:eastAsia="cs-CZ"/>
        </w:rPr>
      </w:pPr>
      <w:r w:rsidRPr="000E1877">
        <w:rPr>
          <w:rFonts w:ascii="Times New Roman" w:eastAsia="Times New Roman" w:hAnsi="Times New Roman" w:cs="Times New Roman"/>
          <w:color w:val="333333"/>
          <w:lang w:eastAsia="cs-CZ"/>
        </w:rPr>
        <w:t>Systém všeobecného zdravotního pojištění</w:t>
      </w:r>
    </w:p>
    <w:p w:rsidR="000E1877" w:rsidRPr="000E1877" w:rsidRDefault="000E1877" w:rsidP="000E1877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333333"/>
          <w:lang w:eastAsia="cs-CZ"/>
        </w:rPr>
      </w:pPr>
      <w:r w:rsidRPr="000E1877">
        <w:rPr>
          <w:rFonts w:ascii="Times New Roman" w:eastAsia="Times New Roman" w:hAnsi="Times New Roman" w:cs="Times New Roman"/>
          <w:color w:val="333333"/>
          <w:lang w:eastAsia="cs-CZ"/>
        </w:rPr>
        <w:t>Základy kvality péče a bezpečí</w:t>
      </w:r>
    </w:p>
    <w:p w:rsidR="000E1877" w:rsidRPr="000E1877" w:rsidRDefault="000E1877" w:rsidP="000E1877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333333"/>
          <w:lang w:eastAsia="cs-CZ"/>
        </w:rPr>
      </w:pPr>
      <w:r w:rsidRPr="000E1877">
        <w:rPr>
          <w:rFonts w:ascii="Times New Roman" w:eastAsia="Times New Roman" w:hAnsi="Times New Roman" w:cs="Times New Roman"/>
          <w:color w:val="333333"/>
          <w:lang w:eastAsia="cs-CZ"/>
        </w:rPr>
        <w:t>Právní odpovědnost ve zdravotnictví</w:t>
      </w:r>
    </w:p>
    <w:p w:rsidR="000E1877" w:rsidRDefault="000E1877" w:rsidP="000E1877">
      <w:pPr>
        <w:shd w:val="clear" w:color="auto" w:fill="FFFFFF"/>
        <w:spacing w:before="96" w:after="288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0E1877">
        <w:rPr>
          <w:rFonts w:ascii="Times New Roman" w:eastAsia="Times New Roman" w:hAnsi="Times New Roman" w:cs="Times New Roman"/>
          <w:color w:val="333333"/>
          <w:lang w:eastAsia="cs-CZ"/>
        </w:rPr>
        <w:t> </w:t>
      </w:r>
    </w:p>
    <w:p w:rsidR="000E1877" w:rsidRPr="000E1877" w:rsidRDefault="000E1877" w:rsidP="000E1877">
      <w:pPr>
        <w:shd w:val="clear" w:color="auto" w:fill="FFFFFF"/>
        <w:spacing w:before="96" w:after="288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</w:p>
    <w:p w:rsidR="000E1877" w:rsidRPr="000E1877" w:rsidRDefault="000E1877" w:rsidP="000E1877">
      <w:pPr>
        <w:shd w:val="clear" w:color="auto" w:fill="FFFFFF"/>
        <w:spacing w:before="24" w:after="120" w:line="240" w:lineRule="auto"/>
        <w:outlineLvl w:val="1"/>
        <w:rPr>
          <w:rFonts w:ascii="Times New Roman" w:eastAsia="Times New Roman" w:hAnsi="Times New Roman" w:cs="Times New Roman"/>
          <w:b/>
          <w:color w:val="1D508A"/>
          <w:sz w:val="32"/>
          <w:szCs w:val="32"/>
          <w:lang w:eastAsia="cs-CZ"/>
        </w:rPr>
      </w:pPr>
      <w:r w:rsidRPr="000E1877">
        <w:rPr>
          <w:rFonts w:ascii="Times New Roman" w:eastAsia="Times New Roman" w:hAnsi="Times New Roman" w:cs="Times New Roman"/>
          <w:b/>
          <w:color w:val="1D508A"/>
          <w:sz w:val="32"/>
          <w:szCs w:val="32"/>
          <w:lang w:eastAsia="cs-CZ"/>
        </w:rPr>
        <w:lastRenderedPageBreak/>
        <w:t>Neodkladná první pomoc</w:t>
      </w:r>
    </w:p>
    <w:p w:rsidR="000E1877" w:rsidRPr="000E1877" w:rsidRDefault="000E1877" w:rsidP="000E1877">
      <w:pPr>
        <w:shd w:val="clear" w:color="auto" w:fill="FFFFFF"/>
        <w:spacing w:before="96" w:after="288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0E1877">
        <w:rPr>
          <w:rFonts w:ascii="Times New Roman" w:eastAsia="Times New Roman" w:hAnsi="Times New Roman" w:cs="Times New Roman"/>
          <w:color w:val="333333"/>
          <w:lang w:eastAsia="cs-CZ"/>
        </w:rPr>
        <w:t>Lektor: Mgr. Vlasta Vařeková</w:t>
      </w:r>
      <w:r w:rsidRPr="000E1877">
        <w:rPr>
          <w:rFonts w:ascii="Times New Roman" w:eastAsia="Times New Roman" w:hAnsi="Times New Roman" w:cs="Times New Roman"/>
          <w:color w:val="333333"/>
          <w:lang w:eastAsia="cs-CZ"/>
        </w:rPr>
        <w:br/>
        <w:t>Termín: 24. - 25. 2. 2017</w:t>
      </w:r>
      <w:r w:rsidRPr="000E1877">
        <w:rPr>
          <w:rFonts w:ascii="Times New Roman" w:eastAsia="Times New Roman" w:hAnsi="Times New Roman" w:cs="Times New Roman"/>
          <w:color w:val="333333"/>
          <w:lang w:eastAsia="cs-CZ"/>
        </w:rPr>
        <w:br/>
        <w:t>Místo: Soukromá klinika LOGO s.r.o., Mu</w:t>
      </w:r>
      <w:bookmarkStart w:id="0" w:name="_GoBack"/>
      <w:bookmarkEnd w:id="0"/>
      <w:r w:rsidRPr="000E1877">
        <w:rPr>
          <w:rFonts w:ascii="Times New Roman" w:eastAsia="Times New Roman" w:hAnsi="Times New Roman" w:cs="Times New Roman"/>
          <w:color w:val="333333"/>
          <w:lang w:eastAsia="cs-CZ"/>
        </w:rPr>
        <w:t>ltifunkční místnost, Vsetínská 20, Brno</w:t>
      </w:r>
      <w:r w:rsidRPr="000E1877">
        <w:rPr>
          <w:rFonts w:ascii="Times New Roman" w:eastAsia="Times New Roman" w:hAnsi="Times New Roman" w:cs="Times New Roman"/>
          <w:color w:val="333333"/>
          <w:lang w:eastAsia="cs-CZ"/>
        </w:rPr>
        <w:br/>
        <w:t xml:space="preserve">Cena: </w:t>
      </w:r>
      <w:r>
        <w:rPr>
          <w:rFonts w:ascii="Times New Roman" w:eastAsia="Times New Roman" w:hAnsi="Times New Roman" w:cs="Times New Roman"/>
          <w:color w:val="333333"/>
          <w:lang w:eastAsia="cs-CZ"/>
        </w:rPr>
        <w:t>2600</w:t>
      </w:r>
      <w:r w:rsidRPr="000E1877">
        <w:rPr>
          <w:rFonts w:ascii="Times New Roman" w:eastAsia="Times New Roman" w:hAnsi="Times New Roman" w:cs="Times New Roman"/>
          <w:color w:val="333333"/>
          <w:lang w:eastAsia="cs-CZ"/>
        </w:rPr>
        <w:t>,- Kč</w:t>
      </w:r>
      <w:r w:rsidRPr="000E1877">
        <w:rPr>
          <w:rFonts w:ascii="Times New Roman" w:eastAsia="Times New Roman" w:hAnsi="Times New Roman" w:cs="Times New Roman"/>
          <w:color w:val="333333"/>
          <w:lang w:eastAsia="cs-CZ"/>
        </w:rPr>
        <w:br/>
        <w:t>16 učebních hodin</w:t>
      </w:r>
      <w:r w:rsidRPr="000E1877">
        <w:rPr>
          <w:rFonts w:ascii="Times New Roman" w:eastAsia="Times New Roman" w:hAnsi="Times New Roman" w:cs="Times New Roman"/>
          <w:color w:val="333333"/>
          <w:lang w:eastAsia="cs-CZ"/>
        </w:rPr>
        <w:br/>
        <w:t>Kredity: AKL ČR</w:t>
      </w:r>
      <w:r w:rsidRPr="000E1877">
        <w:rPr>
          <w:rFonts w:ascii="Times New Roman" w:eastAsia="Times New Roman" w:hAnsi="Times New Roman" w:cs="Times New Roman"/>
          <w:color w:val="333333"/>
          <w:lang w:eastAsia="cs-CZ"/>
        </w:rPr>
        <w:br/>
        <w:t>Kapacita maximálně 20 osob</w:t>
      </w:r>
      <w:r w:rsidRPr="000E1877">
        <w:rPr>
          <w:rFonts w:ascii="Times New Roman" w:eastAsia="Times New Roman" w:hAnsi="Times New Roman" w:cs="Times New Roman"/>
          <w:color w:val="333333"/>
          <w:lang w:eastAsia="cs-CZ"/>
        </w:rPr>
        <w:br/>
        <w:t>Přihlašování: http://</w:t>
      </w:r>
      <w:proofErr w:type="gramStart"/>
      <w:r w:rsidRPr="000E1877">
        <w:rPr>
          <w:rFonts w:ascii="Times New Roman" w:eastAsia="Times New Roman" w:hAnsi="Times New Roman" w:cs="Times New Roman"/>
          <w:color w:val="333333"/>
          <w:lang w:eastAsia="cs-CZ"/>
        </w:rPr>
        <w:t>www.moje-klinika</w:t>
      </w:r>
      <w:proofErr w:type="gramEnd"/>
      <w:r w:rsidRPr="000E1877">
        <w:rPr>
          <w:rFonts w:ascii="Times New Roman" w:eastAsia="Times New Roman" w:hAnsi="Times New Roman" w:cs="Times New Roman"/>
          <w:color w:val="333333"/>
          <w:lang w:eastAsia="cs-CZ"/>
        </w:rPr>
        <w:t>.cz/prihlaska-kurz </w:t>
      </w:r>
      <w:r w:rsidRPr="000E1877">
        <w:rPr>
          <w:rFonts w:ascii="Times New Roman" w:eastAsia="Times New Roman" w:hAnsi="Times New Roman" w:cs="Times New Roman"/>
          <w:color w:val="333333"/>
          <w:lang w:eastAsia="cs-CZ"/>
        </w:rPr>
        <w:br/>
        <w:t xml:space="preserve">Odborný garant: PaedDr. Ilona </w:t>
      </w:r>
      <w:proofErr w:type="spellStart"/>
      <w:r w:rsidRPr="000E1877">
        <w:rPr>
          <w:rFonts w:ascii="Times New Roman" w:eastAsia="Times New Roman" w:hAnsi="Times New Roman" w:cs="Times New Roman"/>
          <w:color w:val="333333"/>
          <w:lang w:eastAsia="cs-CZ"/>
        </w:rPr>
        <w:t>Kejklíčková</w:t>
      </w:r>
      <w:proofErr w:type="spellEnd"/>
      <w:r w:rsidRPr="000E1877">
        <w:rPr>
          <w:rFonts w:ascii="Times New Roman" w:eastAsia="Times New Roman" w:hAnsi="Times New Roman" w:cs="Times New Roman"/>
          <w:color w:val="333333"/>
          <w:lang w:eastAsia="cs-CZ"/>
        </w:rPr>
        <w:t>, Ph.D., MBA</w:t>
      </w:r>
    </w:p>
    <w:p w:rsidR="000E1877" w:rsidRPr="000E1877" w:rsidRDefault="000E1877" w:rsidP="000E1877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333333"/>
          <w:lang w:eastAsia="cs-CZ"/>
        </w:rPr>
      </w:pPr>
      <w:r w:rsidRPr="000E1877">
        <w:rPr>
          <w:rFonts w:ascii="Times New Roman" w:eastAsia="Times New Roman" w:hAnsi="Times New Roman" w:cs="Times New Roman"/>
          <w:color w:val="333333"/>
          <w:lang w:eastAsia="cs-CZ"/>
        </w:rPr>
        <w:t>Náhlá zástava krevního oběhu, incidence, diagnóza, základní a rozšířená neodkladná resuscitace včetně defibrilace</w:t>
      </w:r>
    </w:p>
    <w:p w:rsidR="000E1877" w:rsidRPr="000E1877" w:rsidRDefault="000E1877" w:rsidP="000E1877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333333"/>
          <w:lang w:eastAsia="cs-CZ"/>
        </w:rPr>
      </w:pPr>
      <w:r w:rsidRPr="000E1877">
        <w:rPr>
          <w:rFonts w:ascii="Times New Roman" w:eastAsia="Times New Roman" w:hAnsi="Times New Roman" w:cs="Times New Roman"/>
          <w:color w:val="333333"/>
          <w:lang w:eastAsia="cs-CZ"/>
        </w:rPr>
        <w:t>Bezvědomí nejasného původu, křeče, synkopa: náhlé CMP, diagnostické postupy</w:t>
      </w:r>
    </w:p>
    <w:p w:rsidR="000E1877" w:rsidRPr="000E1877" w:rsidRDefault="000E1877" w:rsidP="000E1877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333333"/>
          <w:lang w:eastAsia="cs-CZ"/>
        </w:rPr>
      </w:pPr>
      <w:r w:rsidRPr="000E1877">
        <w:rPr>
          <w:rFonts w:ascii="Times New Roman" w:eastAsia="Times New Roman" w:hAnsi="Times New Roman" w:cs="Times New Roman"/>
          <w:color w:val="333333"/>
          <w:lang w:eastAsia="cs-CZ"/>
        </w:rPr>
        <w:t>Zvláštnosti urgentních stavů u dětí</w:t>
      </w:r>
    </w:p>
    <w:p w:rsidR="000E1877" w:rsidRPr="000E1877" w:rsidRDefault="000E1877" w:rsidP="000E1877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Times New Roman" w:eastAsia="Times New Roman" w:hAnsi="Times New Roman" w:cs="Times New Roman"/>
          <w:color w:val="333333"/>
          <w:lang w:eastAsia="cs-CZ"/>
        </w:rPr>
      </w:pPr>
      <w:r w:rsidRPr="000E1877">
        <w:rPr>
          <w:rFonts w:ascii="Times New Roman" w:eastAsia="Times New Roman" w:hAnsi="Times New Roman" w:cs="Times New Roman"/>
          <w:color w:val="333333"/>
          <w:lang w:eastAsia="cs-CZ"/>
        </w:rPr>
        <w:t>Praktická a teoretická výuka</w:t>
      </w:r>
    </w:p>
    <w:p w:rsidR="000E1877" w:rsidRPr="000E1877" w:rsidRDefault="000E1877" w:rsidP="000E1877">
      <w:pPr>
        <w:pStyle w:val="Normlnweb"/>
        <w:shd w:val="clear" w:color="auto" w:fill="FFFFFF"/>
        <w:spacing w:before="96" w:beforeAutospacing="0" w:after="288" w:afterAutospacing="0"/>
        <w:rPr>
          <w:color w:val="333333"/>
          <w:sz w:val="22"/>
          <w:szCs w:val="22"/>
        </w:rPr>
      </w:pPr>
    </w:p>
    <w:p w:rsidR="000E1877" w:rsidRPr="000E1877" w:rsidRDefault="000E1877">
      <w:pPr>
        <w:rPr>
          <w:rFonts w:ascii="Times New Roman" w:hAnsi="Times New Roman" w:cs="Times New Roman"/>
          <w:b/>
        </w:rPr>
      </w:pPr>
    </w:p>
    <w:sectPr w:rsidR="000E1877" w:rsidRPr="000E1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6A9E"/>
    <w:multiLevelType w:val="multilevel"/>
    <w:tmpl w:val="0BB8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62DA8"/>
    <w:multiLevelType w:val="multilevel"/>
    <w:tmpl w:val="7F14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77"/>
    <w:rsid w:val="000E1877"/>
    <w:rsid w:val="00D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E1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E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1877"/>
    <w:rPr>
      <w:b/>
      <w:bCs/>
    </w:rPr>
  </w:style>
  <w:style w:type="character" w:customStyle="1" w:styleId="apple-converted-space">
    <w:name w:val="apple-converted-space"/>
    <w:basedOn w:val="Standardnpsmoodstavce"/>
    <w:rsid w:val="000E1877"/>
  </w:style>
  <w:style w:type="character" w:customStyle="1" w:styleId="Nadpis2Char">
    <w:name w:val="Nadpis 2 Char"/>
    <w:basedOn w:val="Standardnpsmoodstavce"/>
    <w:link w:val="Nadpis2"/>
    <w:uiPriority w:val="9"/>
    <w:rsid w:val="000E187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E1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E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1877"/>
    <w:rPr>
      <w:b/>
      <w:bCs/>
    </w:rPr>
  </w:style>
  <w:style w:type="character" w:customStyle="1" w:styleId="apple-converted-space">
    <w:name w:val="apple-converted-space"/>
    <w:basedOn w:val="Standardnpsmoodstavce"/>
    <w:rsid w:val="000E1877"/>
  </w:style>
  <w:style w:type="character" w:customStyle="1" w:styleId="Nadpis2Char">
    <w:name w:val="Nadpis 2 Char"/>
    <w:basedOn w:val="Standardnpsmoodstavce"/>
    <w:link w:val="Nadpis2"/>
    <w:uiPriority w:val="9"/>
    <w:rsid w:val="000E187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2016-11-30T16:16:00Z</dcterms:created>
  <dcterms:modified xsi:type="dcterms:W3CDTF">2016-11-30T16:25:00Z</dcterms:modified>
</cp:coreProperties>
</file>