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22" w:rsidRDefault="00B75EBE">
      <w:pPr>
        <w:rPr>
          <w:sz w:val="28"/>
          <w:szCs w:val="28"/>
        </w:rPr>
      </w:pPr>
      <w:r>
        <w:rPr>
          <w:sz w:val="28"/>
          <w:szCs w:val="28"/>
        </w:rPr>
        <w:t>Informace o minimálním snížené hodnoty bodu:</w:t>
      </w:r>
    </w:p>
    <w:p w:rsidR="00B75EBE" w:rsidRDefault="00B75EBE">
      <w:pPr>
        <w:rPr>
          <w:sz w:val="28"/>
          <w:szCs w:val="28"/>
        </w:rPr>
      </w:pPr>
      <w:r>
        <w:rPr>
          <w:sz w:val="28"/>
          <w:szCs w:val="28"/>
        </w:rPr>
        <w:t xml:space="preserve">ode dne </w:t>
      </w:r>
      <w:proofErr w:type="gramStart"/>
      <w:r>
        <w:rPr>
          <w:sz w:val="28"/>
          <w:szCs w:val="28"/>
        </w:rPr>
        <w:t>1.9.2018</w:t>
      </w:r>
      <w:proofErr w:type="gramEnd"/>
      <w:r>
        <w:rPr>
          <w:sz w:val="28"/>
          <w:szCs w:val="28"/>
        </w:rPr>
        <w:t xml:space="preserve"> vstoupil v platnost nový číselník VZP 1189. Pro klinickou logopedii (odb.903) jsou tam změny, a to snížení (o 1 </w:t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.) hodnoty bodu u výkonů 72215 a 72016. Rovněž u výkonu 09555, ovšem tento není vázán na naši odbornost, mohou ho vykazovat pouze lékaři (L2). </w:t>
      </w:r>
    </w:p>
    <w:p w:rsidR="00B75EBE" w:rsidRDefault="00B75EBE">
      <w:pPr>
        <w:rPr>
          <w:sz w:val="28"/>
          <w:szCs w:val="28"/>
        </w:rPr>
      </w:pPr>
    </w:p>
    <w:p w:rsidR="00B75EBE" w:rsidRPr="00B75EBE" w:rsidRDefault="00B75EBE">
      <w:pPr>
        <w:rPr>
          <w:sz w:val="28"/>
          <w:szCs w:val="28"/>
        </w:rPr>
      </w:pPr>
      <w:r>
        <w:rPr>
          <w:sz w:val="28"/>
          <w:szCs w:val="28"/>
        </w:rPr>
        <w:t xml:space="preserve">Za Radu AKL ČR, dr. Irena </w:t>
      </w:r>
      <w:proofErr w:type="spellStart"/>
      <w:r>
        <w:rPr>
          <w:sz w:val="28"/>
          <w:szCs w:val="28"/>
        </w:rPr>
        <w:t>Cudlínová</w:t>
      </w:r>
      <w:proofErr w:type="spellEnd"/>
    </w:p>
    <w:sectPr w:rsidR="00B75EBE" w:rsidRPr="00B75EBE" w:rsidSect="00FD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75EBE"/>
    <w:rsid w:val="00B75EBE"/>
    <w:rsid w:val="00FD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2018-10-31T11:42:00Z</dcterms:created>
  <dcterms:modified xsi:type="dcterms:W3CDTF">2018-10-31T11:46:00Z</dcterms:modified>
</cp:coreProperties>
</file>