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63D7D" w14:textId="77777777" w:rsidR="0011281A" w:rsidRPr="00FD000C" w:rsidRDefault="00000000" w:rsidP="00FD000C">
      <w:pPr>
        <w:jc w:val="center"/>
        <w:rPr>
          <w:b/>
          <w:bCs/>
        </w:rPr>
      </w:pPr>
      <w:r w:rsidRPr="00FD000C">
        <w:rPr>
          <w:b/>
          <w:bCs/>
        </w:rPr>
        <w:t>Zápis ze setkání Rady AKL 17.11.2022 – on-line</w:t>
      </w:r>
    </w:p>
    <w:p w14:paraId="7151D480" w14:textId="77777777" w:rsidR="0011281A" w:rsidRDefault="0011281A"/>
    <w:p w14:paraId="6B522882" w14:textId="77777777" w:rsidR="0011281A" w:rsidRDefault="00000000">
      <w:r>
        <w:t xml:space="preserve">Přítomni: Barbora Richtrová, Gabriela Solná, Jitka </w:t>
      </w:r>
      <w:proofErr w:type="spellStart"/>
      <w:r>
        <w:t>Mercelová</w:t>
      </w:r>
      <w:proofErr w:type="spellEnd"/>
      <w:r>
        <w:t xml:space="preserve">, Irena Preissová, Irena Šáchová </w:t>
      </w:r>
    </w:p>
    <w:p w14:paraId="49E906BA" w14:textId="77777777" w:rsidR="0011281A" w:rsidRDefault="00000000">
      <w:r>
        <w:tab/>
        <w:t xml:space="preserve">    Jana Nováková</w:t>
      </w:r>
    </w:p>
    <w:p w14:paraId="0BB3DF05" w14:textId="77777777" w:rsidR="0011281A" w:rsidRDefault="0011281A"/>
    <w:p w14:paraId="4D766F8F" w14:textId="4B3A8EBE" w:rsidR="0011281A" w:rsidRDefault="00000000">
      <w:r>
        <w:t xml:space="preserve">Hosté: odborná komise – Lenka </w:t>
      </w:r>
      <w:proofErr w:type="spellStart"/>
      <w:r>
        <w:t>Dzidová</w:t>
      </w:r>
      <w:proofErr w:type="spellEnd"/>
      <w:r>
        <w:t xml:space="preserve">, Barbora Červenková, Lucie </w:t>
      </w:r>
      <w:proofErr w:type="spellStart"/>
      <w:r>
        <w:t>Kytnarová</w:t>
      </w:r>
      <w:proofErr w:type="spellEnd"/>
      <w:r>
        <w:t>, Radka Horáková,</w:t>
      </w:r>
    </w:p>
    <w:p w14:paraId="53A2B1F1" w14:textId="77777777" w:rsidR="0011281A" w:rsidRDefault="00000000">
      <w:r>
        <w:rPr>
          <w:rFonts w:eastAsia="Times New Roman"/>
        </w:rPr>
        <w:t xml:space="preserve">                              </w:t>
      </w:r>
      <w:r>
        <w:t xml:space="preserve">Jan </w:t>
      </w:r>
      <w:proofErr w:type="spellStart"/>
      <w:r>
        <w:t>Dezort</w:t>
      </w:r>
      <w:proofErr w:type="spellEnd"/>
    </w:p>
    <w:p w14:paraId="23914118" w14:textId="77777777" w:rsidR="0011281A" w:rsidRDefault="0011281A"/>
    <w:p w14:paraId="167B07B1" w14:textId="77777777" w:rsidR="0011281A" w:rsidRDefault="00000000">
      <w:r>
        <w:t>Richtrová Barbora</w:t>
      </w:r>
    </w:p>
    <w:p w14:paraId="08E2E034" w14:textId="77777777" w:rsidR="0011281A" w:rsidRDefault="00000000">
      <w:pPr>
        <w:numPr>
          <w:ilvl w:val="0"/>
          <w:numId w:val="1"/>
        </w:numPr>
      </w:pPr>
      <w:r>
        <w:t>výběrové řízení pro novou účetní firmu (visí od 11.11.2022) – zatím přihlášeni 2 uchazeči</w:t>
      </w:r>
    </w:p>
    <w:p w14:paraId="02BFE8A3" w14:textId="5F533B47" w:rsidR="0011281A" w:rsidRDefault="00000000">
      <w:pPr>
        <w:numPr>
          <w:ilvl w:val="0"/>
          <w:numId w:val="1"/>
        </w:numPr>
      </w:pPr>
      <w:r>
        <w:t>výberové řízení MHMP – 21.11.2022 – pov</w:t>
      </w:r>
      <w:r w:rsidR="00852BD6">
        <w:t>ě</w:t>
      </w:r>
      <w:r>
        <w:t xml:space="preserve">ření </w:t>
      </w:r>
      <w:proofErr w:type="spellStart"/>
      <w:r>
        <w:t>Mercelová</w:t>
      </w:r>
      <w:proofErr w:type="spellEnd"/>
      <w:r>
        <w:t xml:space="preserve">, </w:t>
      </w:r>
      <w:proofErr w:type="spellStart"/>
      <w:r>
        <w:t>Chotěborová</w:t>
      </w:r>
      <w:proofErr w:type="spellEnd"/>
    </w:p>
    <w:p w14:paraId="174C5C1B" w14:textId="77777777" w:rsidR="0011281A" w:rsidRDefault="00000000">
      <w:pPr>
        <w:numPr>
          <w:ilvl w:val="0"/>
          <w:numId w:val="1"/>
        </w:numPr>
      </w:pPr>
      <w:r>
        <w:t>výběrové řízení Středočeský kraj – korespondenčně – pověření Richtrová</w:t>
      </w:r>
    </w:p>
    <w:p w14:paraId="677635B3" w14:textId="77777777" w:rsidR="0011281A" w:rsidRDefault="00000000">
      <w:pPr>
        <w:numPr>
          <w:ilvl w:val="0"/>
          <w:numId w:val="1"/>
        </w:numPr>
      </w:pPr>
      <w:r>
        <w:t>výběrová řízení Karlovy Vary – pověření v jednání</w:t>
      </w:r>
    </w:p>
    <w:p w14:paraId="3CF70638" w14:textId="17160C08" w:rsidR="0011281A" w:rsidRDefault="00000000">
      <w:pPr>
        <w:numPr>
          <w:ilvl w:val="0"/>
          <w:numId w:val="1"/>
        </w:numPr>
      </w:pPr>
      <w:r>
        <w:t>výběrové řízení Ústí nad Labem – pověření v</w:t>
      </w:r>
      <w:r w:rsidR="00C37C3D">
        <w:t> </w:t>
      </w:r>
      <w:r>
        <w:t>jednání</w:t>
      </w:r>
    </w:p>
    <w:p w14:paraId="5E819C17" w14:textId="2FDE6971" w:rsidR="00C37C3D" w:rsidRDefault="00C37C3D">
      <w:pPr>
        <w:numPr>
          <w:ilvl w:val="0"/>
          <w:numId w:val="1"/>
        </w:numPr>
      </w:pPr>
      <w:r>
        <w:t xml:space="preserve">podpora RÚ </w:t>
      </w:r>
      <w:r w:rsidR="00662628">
        <w:t>Chuchelná při jednání s vedením</w:t>
      </w:r>
    </w:p>
    <w:p w14:paraId="6BB66549" w14:textId="77777777" w:rsidR="0011281A" w:rsidRDefault="00000000">
      <w:pPr>
        <w:numPr>
          <w:ilvl w:val="0"/>
          <w:numId w:val="1"/>
        </w:numPr>
      </w:pPr>
      <w:r>
        <w:t xml:space="preserve">10.11. 2022  - předávací protokol, inventura sekretariátu, domluven převod banky, zaslání dokumentů na Rejstříkový soud </w:t>
      </w:r>
      <w:proofErr w:type="spellStart"/>
      <w:r>
        <w:t>hl.m</w:t>
      </w:r>
      <w:proofErr w:type="spellEnd"/>
      <w:r>
        <w:t>. Praha</w:t>
      </w:r>
    </w:p>
    <w:p w14:paraId="4F58A4A5" w14:textId="2DE252B8" w:rsidR="0011281A" w:rsidRDefault="00000000">
      <w:pPr>
        <w:numPr>
          <w:ilvl w:val="0"/>
          <w:numId w:val="1"/>
        </w:numPr>
      </w:pPr>
      <w:r>
        <w:t>Diskuse nad úpravou Stanov do příštího</w:t>
      </w:r>
      <w:r w:rsidR="008D3910">
        <w:t xml:space="preserve"> čl.</w:t>
      </w:r>
      <w:r>
        <w:t xml:space="preserve"> </w:t>
      </w:r>
      <w:proofErr w:type="gramStart"/>
      <w:r w:rsidR="00D21563">
        <w:t>shromáždění -</w:t>
      </w:r>
      <w:r>
        <w:t xml:space="preserve"> zjednodušení</w:t>
      </w:r>
      <w:proofErr w:type="gramEnd"/>
      <w:r>
        <w:t>, zpřehlednění, možnost varianty on-line hlasování</w:t>
      </w:r>
    </w:p>
    <w:p w14:paraId="16B122FD" w14:textId="43D83E56" w:rsidR="0011281A" w:rsidRDefault="00000000">
      <w:pPr>
        <w:numPr>
          <w:ilvl w:val="0"/>
          <w:numId w:val="1"/>
        </w:numPr>
      </w:pPr>
      <w:r>
        <w:t xml:space="preserve">Komunikace s europoslankyní a poslancem za </w:t>
      </w:r>
      <w:proofErr w:type="gramStart"/>
      <w:r>
        <w:t>Piráty</w:t>
      </w:r>
      <w:proofErr w:type="gramEnd"/>
      <w:r>
        <w:t xml:space="preserve"> ohledně Novelizace Škol. zákona</w:t>
      </w:r>
    </w:p>
    <w:p w14:paraId="2497FD9B" w14:textId="4DEA80EE" w:rsidR="0011281A" w:rsidRDefault="00000000">
      <w:pPr>
        <w:numPr>
          <w:ilvl w:val="0"/>
          <w:numId w:val="1"/>
        </w:numPr>
      </w:pPr>
      <w:r>
        <w:t xml:space="preserve">Novelizace škol. </w:t>
      </w:r>
      <w:r w:rsidR="00852BD6">
        <w:t>z</w:t>
      </w:r>
      <w:r>
        <w:t xml:space="preserve">ákona – první čtení Novelizace škol. </w:t>
      </w:r>
      <w:r w:rsidR="00852BD6">
        <w:t>z</w:t>
      </w:r>
      <w:r>
        <w:t xml:space="preserve">ákona – zatím neproběhlo, ačkoli bylo v plánu 15.11 (pověření dr. Pospíšilová, JUDr. Mach ve spolupráci s JUDr. </w:t>
      </w:r>
      <w:proofErr w:type="spellStart"/>
      <w:r>
        <w:t>Jirouskem</w:t>
      </w:r>
      <w:proofErr w:type="spellEnd"/>
      <w:r>
        <w:t>)</w:t>
      </w:r>
    </w:p>
    <w:p w14:paraId="75E8F7E6" w14:textId="0A1003F9" w:rsidR="0011281A" w:rsidRDefault="00000000">
      <w:pPr>
        <w:numPr>
          <w:ilvl w:val="0"/>
          <w:numId w:val="1"/>
        </w:numPr>
      </w:pPr>
      <w:r>
        <w:t xml:space="preserve">ukončení spolupráce Mgr. </w:t>
      </w:r>
      <w:proofErr w:type="spellStart"/>
      <w:r>
        <w:t>Půstové</w:t>
      </w:r>
      <w:proofErr w:type="spellEnd"/>
      <w:r>
        <w:t xml:space="preserve"> </w:t>
      </w:r>
      <w:r w:rsidR="006207DF">
        <w:t>k</w:t>
      </w:r>
      <w:r w:rsidR="00852BD6">
        <w:t> </w:t>
      </w:r>
      <w:r w:rsidR="006207DF">
        <w:t>prosinci</w:t>
      </w:r>
      <w:r w:rsidR="00852BD6">
        <w:t xml:space="preserve"> 2022</w:t>
      </w:r>
      <w:r w:rsidR="006207DF">
        <w:t xml:space="preserve"> </w:t>
      </w:r>
      <w:r>
        <w:t>– otázka on-line poradny – jiný portál (nyní komunikace s OZP – zda nevyužít jejich poradenský portál a prolinkovat?)</w:t>
      </w:r>
    </w:p>
    <w:p w14:paraId="057B3589" w14:textId="6352B8D9" w:rsidR="0011281A" w:rsidRDefault="00000000">
      <w:pPr>
        <w:numPr>
          <w:ilvl w:val="0"/>
          <w:numId w:val="1"/>
        </w:numPr>
      </w:pPr>
      <w:r>
        <w:t>komunikace s KL v</w:t>
      </w:r>
      <w:r w:rsidR="00F17495">
        <w:t> </w:t>
      </w:r>
      <w:proofErr w:type="spellStart"/>
      <w:r>
        <w:t>jednotl</w:t>
      </w:r>
      <w:proofErr w:type="spellEnd"/>
      <w:r w:rsidR="00F17495">
        <w:t>.</w:t>
      </w:r>
      <w:r>
        <w:t xml:space="preserve"> krajích – návrh na on-line setkání s kolegy z jednotlivých krajů</w:t>
      </w:r>
    </w:p>
    <w:p w14:paraId="62C1695D" w14:textId="720A588D" w:rsidR="0011281A" w:rsidRDefault="00000000">
      <w:pPr>
        <w:numPr>
          <w:ilvl w:val="0"/>
          <w:numId w:val="1"/>
        </w:numPr>
      </w:pPr>
      <w:r>
        <w:t>v plánu sraz s Dr. Šípovou – otázka volebního řádu, možnost on-line hlasování, FB AKL</w:t>
      </w:r>
    </w:p>
    <w:p w14:paraId="30F3EF26" w14:textId="10F43F97" w:rsidR="0011281A" w:rsidRDefault="00000000">
      <w:pPr>
        <w:numPr>
          <w:ilvl w:val="0"/>
          <w:numId w:val="1"/>
        </w:numPr>
      </w:pPr>
      <w:r>
        <w:t xml:space="preserve">kontakt s Mgr. </w:t>
      </w:r>
      <w:proofErr w:type="spellStart"/>
      <w:r>
        <w:t>Moškurjakovou</w:t>
      </w:r>
      <w:proofErr w:type="spellEnd"/>
      <w:r>
        <w:t xml:space="preserve"> – S</w:t>
      </w:r>
      <w:r w:rsidR="00C60DFC">
        <w:t>ekce</w:t>
      </w:r>
      <w:r>
        <w:t xml:space="preserve"> </w:t>
      </w:r>
      <w:r w:rsidR="008D3910">
        <w:t>KL</w:t>
      </w:r>
      <w:r>
        <w:t xml:space="preserve"> při Slovenské lékařské společnosti</w:t>
      </w:r>
    </w:p>
    <w:p w14:paraId="192A60E5" w14:textId="09E0D340" w:rsidR="0011281A" w:rsidRDefault="00000000">
      <w:pPr>
        <w:numPr>
          <w:ilvl w:val="0"/>
          <w:numId w:val="1"/>
        </w:numPr>
      </w:pPr>
      <w:r>
        <w:t xml:space="preserve">konference AKL – </w:t>
      </w:r>
      <w:r w:rsidR="00C60DFC">
        <w:t>dlouhodobý</w:t>
      </w:r>
      <w:r>
        <w:t xml:space="preserve"> koncept (3-5 let dopředu předjednat osvědčená místa, volební konference vždy uskutečnit </w:t>
      </w:r>
      <w:r w:rsidR="00852BD6">
        <w:t xml:space="preserve">ve velkých městech </w:t>
      </w:r>
      <w:r>
        <w:t>Praha/Brno)</w:t>
      </w:r>
    </w:p>
    <w:p w14:paraId="09D3EDBD" w14:textId="77777777" w:rsidR="0011281A" w:rsidRDefault="00000000">
      <w:pPr>
        <w:numPr>
          <w:ilvl w:val="0"/>
          <w:numId w:val="1"/>
        </w:numPr>
      </w:pPr>
      <w:r>
        <w:t xml:space="preserve">reakce doc. </w:t>
      </w:r>
      <w:proofErr w:type="spellStart"/>
      <w:r>
        <w:t>Pančocha</w:t>
      </w:r>
      <w:proofErr w:type="spellEnd"/>
      <w:r>
        <w:t xml:space="preserve"> na standard PAS – předáno k vyřešení odborné komisi</w:t>
      </w:r>
    </w:p>
    <w:p w14:paraId="1DF9337A" w14:textId="77777777" w:rsidR="0011281A" w:rsidRDefault="00000000">
      <w:pPr>
        <w:numPr>
          <w:ilvl w:val="0"/>
          <w:numId w:val="1"/>
        </w:numPr>
      </w:pPr>
      <w:r>
        <w:t>Odsouhlasení audionahrávky setkání rady pro důsledné zápisy</w:t>
      </w:r>
    </w:p>
    <w:p w14:paraId="7C3896F3" w14:textId="77777777" w:rsidR="0011281A" w:rsidRDefault="0011281A">
      <w:pPr>
        <w:ind w:left="720"/>
      </w:pPr>
    </w:p>
    <w:p w14:paraId="08F51FB6" w14:textId="77777777" w:rsidR="0011281A" w:rsidRDefault="00000000">
      <w:r>
        <w:t>Solná Gabriela</w:t>
      </w:r>
    </w:p>
    <w:p w14:paraId="0BDFE366" w14:textId="62C30FDE" w:rsidR="0011281A" w:rsidRDefault="00000000">
      <w:pPr>
        <w:numPr>
          <w:ilvl w:val="0"/>
          <w:numId w:val="4"/>
        </w:numPr>
      </w:pPr>
      <w:r>
        <w:t>převedení kurz</w:t>
      </w:r>
      <w:r w:rsidR="00852BD6">
        <w:t>ů</w:t>
      </w:r>
      <w:r>
        <w:t xml:space="preserve"> prof</w:t>
      </w:r>
      <w:r w:rsidR="00852BD6">
        <w:t>.</w:t>
      </w:r>
      <w:r>
        <w:t xml:space="preserve"> Bartoše na jaro</w:t>
      </w:r>
      <w:r w:rsidR="00852BD6">
        <w:t xml:space="preserve"> pro nízkou účast (podobně i </w:t>
      </w:r>
      <w:proofErr w:type="spellStart"/>
      <w:r w:rsidR="00852BD6">
        <w:t>Balbuties</w:t>
      </w:r>
      <w:proofErr w:type="spellEnd"/>
      <w:r w:rsidR="00852BD6">
        <w:t xml:space="preserve"> II, PAS I přesunut na prosinec 2022 z </w:t>
      </w:r>
      <w:proofErr w:type="spellStart"/>
      <w:r w:rsidR="00852BD6">
        <w:t>dův</w:t>
      </w:r>
      <w:proofErr w:type="spellEnd"/>
      <w:r w:rsidR="00852BD6">
        <w:t>. nemoci)</w:t>
      </w:r>
    </w:p>
    <w:p w14:paraId="17084F17" w14:textId="064015D6" w:rsidR="0011281A" w:rsidRDefault="00000000">
      <w:pPr>
        <w:numPr>
          <w:ilvl w:val="0"/>
          <w:numId w:val="4"/>
        </w:numPr>
      </w:pPr>
      <w:r>
        <w:t>TAČR</w:t>
      </w:r>
      <w:r w:rsidR="00852BD6">
        <w:t xml:space="preserve"> ohledně Baterie jazyk. schopností</w:t>
      </w:r>
      <w:r>
        <w:t xml:space="preserve"> </w:t>
      </w:r>
      <w:r w:rsidR="00852BD6">
        <w:t>–</w:t>
      </w:r>
      <w:r>
        <w:t xml:space="preserve"> </w:t>
      </w:r>
      <w:r w:rsidR="00852BD6">
        <w:t>do konce roku v plánu vydání elektronická verze, tisk až v dalším roce přes Karolinum, pro menší skupinu členů AKL (zejména těch, kteří se podíleli na standardizaci klinické skupiny) v lednu-únoru setkání nad hotovou baterií, tvorba formátu školení pro kolegy, kteří si baterii zakoupí</w:t>
      </w:r>
    </w:p>
    <w:p w14:paraId="7D8F5E7D" w14:textId="0F9E2EF3" w:rsidR="0011281A" w:rsidRDefault="00000000">
      <w:pPr>
        <w:numPr>
          <w:ilvl w:val="0"/>
          <w:numId w:val="4"/>
        </w:numPr>
      </w:pPr>
      <w:r>
        <w:t>V plánu korekce a vyčištění webu (členské poplatky, jména, kontakty...)</w:t>
      </w:r>
    </w:p>
    <w:p w14:paraId="0028DB19" w14:textId="17498B19" w:rsidR="0011281A" w:rsidRDefault="00000000">
      <w:pPr>
        <w:numPr>
          <w:ilvl w:val="0"/>
          <w:numId w:val="4"/>
        </w:numPr>
      </w:pPr>
      <w:r>
        <w:t xml:space="preserve">On-line kurzy – přes </w:t>
      </w:r>
      <w:proofErr w:type="spellStart"/>
      <w:r>
        <w:t>GoogleMeets</w:t>
      </w:r>
      <w:proofErr w:type="spellEnd"/>
      <w:r>
        <w:t xml:space="preserve">, nabídnutá </w:t>
      </w:r>
      <w:r w:rsidR="007725BD">
        <w:t>spolupráce</w:t>
      </w:r>
      <w:r>
        <w:t xml:space="preserve"> od Mgr. </w:t>
      </w:r>
      <w:proofErr w:type="spellStart"/>
      <w:r>
        <w:t>Bajtlerové</w:t>
      </w:r>
      <w:proofErr w:type="spellEnd"/>
      <w:r>
        <w:t xml:space="preserve"> – možnost využití </w:t>
      </w:r>
      <w:proofErr w:type="spellStart"/>
      <w:r>
        <w:t>Webex</w:t>
      </w:r>
      <w:r w:rsidR="007725BD">
        <w:t>u</w:t>
      </w:r>
      <w:proofErr w:type="spellEnd"/>
      <w:r w:rsidR="007725BD">
        <w:t xml:space="preserve"> a online podpory</w:t>
      </w:r>
    </w:p>
    <w:p w14:paraId="3A6A00F6" w14:textId="39A0FB6B" w:rsidR="0011281A" w:rsidRDefault="00000000">
      <w:pPr>
        <w:numPr>
          <w:ilvl w:val="0"/>
          <w:numId w:val="4"/>
        </w:numPr>
      </w:pPr>
      <w:r>
        <w:t xml:space="preserve">Kultivace výkonů – žádost o navýšení </w:t>
      </w:r>
      <w:r w:rsidR="00852BD6">
        <w:t xml:space="preserve">frekvence </w:t>
      </w:r>
      <w:r>
        <w:t xml:space="preserve">cíleného vyšetření </w:t>
      </w:r>
      <w:r w:rsidR="00852BD6">
        <w:t xml:space="preserve">72016 </w:t>
      </w:r>
      <w:r>
        <w:t>u hospitalizovaných pacientů</w:t>
      </w:r>
      <w:r w:rsidR="00852BD6">
        <w:t xml:space="preserve"> z 2x za ¼ roku na 4x za ¼roku</w:t>
      </w:r>
      <w:r>
        <w:t xml:space="preserve">, nově </w:t>
      </w:r>
      <w:r w:rsidR="00852BD6">
        <w:t xml:space="preserve">v plánu </w:t>
      </w:r>
      <w:r w:rsidR="007725BD">
        <w:t xml:space="preserve">vytvořit a </w:t>
      </w:r>
      <w:r>
        <w:t>podat žádost na navýšení časové dotace na komplexní/vstupní vyšetření</w:t>
      </w:r>
      <w:r w:rsidR="007725BD">
        <w:t xml:space="preserve"> (</w:t>
      </w:r>
      <w:proofErr w:type="spellStart"/>
      <w:r w:rsidR="007725BD">
        <w:t>spolupr</w:t>
      </w:r>
      <w:proofErr w:type="spellEnd"/>
      <w:r w:rsidR="007725BD">
        <w:t>. s OK)</w:t>
      </w:r>
    </w:p>
    <w:p w14:paraId="6F3450A1" w14:textId="5E2108A8" w:rsidR="008D3910" w:rsidRDefault="008D3910">
      <w:pPr>
        <w:numPr>
          <w:ilvl w:val="0"/>
          <w:numId w:val="4"/>
        </w:numPr>
      </w:pPr>
      <w:r>
        <w:t xml:space="preserve">Projekt Prevalence </w:t>
      </w:r>
      <w:proofErr w:type="spellStart"/>
      <w:r>
        <w:t>neurov</w:t>
      </w:r>
      <w:proofErr w:type="spellEnd"/>
      <w:r>
        <w:t xml:space="preserve">. poruch u dětí od 5,5-6,5 </w:t>
      </w:r>
      <w:proofErr w:type="gramStart"/>
      <w:r>
        <w:t>let- podána</w:t>
      </w:r>
      <w:proofErr w:type="gramEnd"/>
      <w:r>
        <w:t xml:space="preserve"> žádost a získán souhlas nezávislé Etické komise s</w:t>
      </w:r>
      <w:r w:rsidR="007725BD">
        <w:t> </w:t>
      </w:r>
      <w:r>
        <w:t>projektem</w:t>
      </w:r>
      <w:r w:rsidR="007725BD">
        <w:t xml:space="preserve"> (podmínka pro možnost následné publikace)</w:t>
      </w:r>
      <w:r>
        <w:t>, v nejbližším období bude zaháje</w:t>
      </w:r>
      <w:r w:rsidR="007725BD">
        <w:t>n</w:t>
      </w:r>
      <w:r>
        <w:t xml:space="preserve"> elektronický sběr dotazníků</w:t>
      </w:r>
      <w:r w:rsidR="007725BD">
        <w:t xml:space="preserve"> v celé ČR</w:t>
      </w:r>
    </w:p>
    <w:p w14:paraId="3EB53AA2" w14:textId="5A5230F5" w:rsidR="007725BD" w:rsidRDefault="007725BD">
      <w:pPr>
        <w:numPr>
          <w:ilvl w:val="0"/>
          <w:numId w:val="4"/>
        </w:numPr>
      </w:pPr>
      <w:r>
        <w:t xml:space="preserve">Na základě podnětu Mgr. </w:t>
      </w:r>
      <w:proofErr w:type="spellStart"/>
      <w:r>
        <w:t>Fritzlové</w:t>
      </w:r>
      <w:proofErr w:type="spellEnd"/>
      <w:r>
        <w:t xml:space="preserve"> a ve spolupráci s </w:t>
      </w:r>
      <w:proofErr w:type="gramStart"/>
      <w:r>
        <w:t>ní - komunikace</w:t>
      </w:r>
      <w:proofErr w:type="gramEnd"/>
      <w:r>
        <w:t xml:space="preserve"> s Dr. </w:t>
      </w:r>
      <w:proofErr w:type="spellStart"/>
      <w:r>
        <w:t>Buntovou</w:t>
      </w:r>
      <w:proofErr w:type="spellEnd"/>
      <w:r>
        <w:t xml:space="preserve"> o možnostech vydání materiálu </w:t>
      </w:r>
      <w:proofErr w:type="spellStart"/>
      <w:r>
        <w:t>Stifor</w:t>
      </w:r>
      <w:proofErr w:type="spellEnd"/>
      <w:r>
        <w:t xml:space="preserve"> (stimulace fonetického repertoáru), který vydala SAL k dg. a terapii </w:t>
      </w:r>
      <w:proofErr w:type="spellStart"/>
      <w:r>
        <w:t>fonet</w:t>
      </w:r>
      <w:proofErr w:type="spellEnd"/>
      <w:r>
        <w:t>. repertoáru, příprava – překlad materiálu do ČR, úprava určitých obrázků apod.</w:t>
      </w:r>
    </w:p>
    <w:p w14:paraId="78B41869" w14:textId="77777777" w:rsidR="0011281A" w:rsidRDefault="0011281A"/>
    <w:p w14:paraId="301960F1" w14:textId="77777777" w:rsidR="0011281A" w:rsidRDefault="00000000">
      <w:r>
        <w:t>Mercelová Jitka</w:t>
      </w:r>
    </w:p>
    <w:p w14:paraId="58A8CD80" w14:textId="77777777" w:rsidR="0011281A" w:rsidRDefault="00000000" w:rsidP="008D3910">
      <w:pPr>
        <w:pStyle w:val="Odstavecseseznamem"/>
        <w:numPr>
          <w:ilvl w:val="0"/>
          <w:numId w:val="8"/>
        </w:numPr>
      </w:pPr>
      <w:r>
        <w:t>AKK v Olomouci – upraveno dle podnětu Mgr. Mrkvičkové – již korketní</w:t>
      </w:r>
    </w:p>
    <w:p w14:paraId="5EE07A12" w14:textId="2B1843CE" w:rsidR="0011281A" w:rsidRDefault="00000000">
      <w:pPr>
        <w:numPr>
          <w:ilvl w:val="0"/>
          <w:numId w:val="1"/>
        </w:numPr>
      </w:pPr>
      <w:r>
        <w:t>Kazuistické semináře on-line – 3.2</w:t>
      </w:r>
      <w:r w:rsidR="00FD000C">
        <w:t>.</w:t>
      </w:r>
      <w:r>
        <w:t xml:space="preserve"> – oslovena M.</w:t>
      </w:r>
      <w:r w:rsidR="00852BD6">
        <w:t xml:space="preserve"> </w:t>
      </w:r>
      <w:proofErr w:type="spellStart"/>
      <w:r>
        <w:t>Jancíková</w:t>
      </w:r>
      <w:proofErr w:type="spellEnd"/>
      <w:r>
        <w:t xml:space="preserve">, 26.5, </w:t>
      </w:r>
      <w:r w:rsidR="00852BD6">
        <w:t>22.9.</w:t>
      </w:r>
      <w:r>
        <w:t>, 8.12</w:t>
      </w:r>
      <w:r w:rsidR="00FD000C">
        <w:t>.</w:t>
      </w:r>
      <w:r>
        <w:t xml:space="preserve"> – výzva pro další potenciální kolegy ochotné vést kazuistický seminář </w:t>
      </w:r>
    </w:p>
    <w:p w14:paraId="64B7E4D2" w14:textId="77777777" w:rsidR="0011281A" w:rsidRDefault="00000000">
      <w:pPr>
        <w:numPr>
          <w:ilvl w:val="0"/>
          <w:numId w:val="1"/>
        </w:numPr>
      </w:pPr>
      <w:r>
        <w:t>spolupráce na překladu MKN 11 – pověření k </w:t>
      </w:r>
      <w:proofErr w:type="gramStart"/>
      <w:r>
        <w:t>jednání  s</w:t>
      </w:r>
      <w:proofErr w:type="gramEnd"/>
      <w:r>
        <w:t xml:space="preserve"> UZIS – pověřena odborná komise, Rada napíše žádost na UZIS, OK napíše návrh, který bude recenzován doc. Neubauerem a dr. Pospíšilovou</w:t>
      </w:r>
    </w:p>
    <w:p w14:paraId="7DD235C9" w14:textId="77777777" w:rsidR="0011281A" w:rsidRDefault="00000000">
      <w:pPr>
        <w:numPr>
          <w:ilvl w:val="0"/>
          <w:numId w:val="1"/>
        </w:numPr>
      </w:pPr>
      <w:r>
        <w:t>revize webu AKL – roletka Vzdělávání</w:t>
      </w:r>
    </w:p>
    <w:p w14:paraId="046656A3" w14:textId="77777777" w:rsidR="0011281A" w:rsidRDefault="00000000">
      <w:pPr>
        <w:numPr>
          <w:ilvl w:val="0"/>
          <w:numId w:val="1"/>
        </w:numPr>
      </w:pPr>
      <w:r>
        <w:t>atestace - účast člena rady Mgr. Preissová</w:t>
      </w:r>
    </w:p>
    <w:p w14:paraId="65164D01" w14:textId="77777777" w:rsidR="0011281A" w:rsidRDefault="00000000">
      <w:pPr>
        <w:numPr>
          <w:ilvl w:val="0"/>
          <w:numId w:val="1"/>
        </w:numPr>
      </w:pPr>
      <w:r>
        <w:t xml:space="preserve">zjistit při jednání s foniatrickým výborem možnost úpravy pojmenování sdílených kódů </w:t>
      </w:r>
    </w:p>
    <w:p w14:paraId="23951C7F" w14:textId="5B982279" w:rsidR="0011281A" w:rsidRDefault="00000000">
      <w:pPr>
        <w:ind w:left="720"/>
      </w:pPr>
      <w:r>
        <w:t xml:space="preserve">(72 137, 72 133) – obecnější </w:t>
      </w:r>
      <w:r w:rsidR="00FD000C">
        <w:t>názvy</w:t>
      </w:r>
      <w:r>
        <w:t xml:space="preserve"> </w:t>
      </w:r>
      <w:r w:rsidR="008D3910">
        <w:t xml:space="preserve">viz nový </w:t>
      </w:r>
      <w:r>
        <w:t>Vzdělávací program specializačního vzdělávání</w:t>
      </w:r>
    </w:p>
    <w:p w14:paraId="2A72F4A7" w14:textId="77777777" w:rsidR="0011281A" w:rsidRDefault="00000000">
      <w:pPr>
        <w:numPr>
          <w:ilvl w:val="0"/>
          <w:numId w:val="1"/>
        </w:numPr>
      </w:pPr>
      <w:r>
        <w:t>grant „Edukace AKL“ – blíží se k závěru, vyúčtování grantu</w:t>
      </w:r>
    </w:p>
    <w:p w14:paraId="520A491E" w14:textId="77777777" w:rsidR="0011281A" w:rsidRDefault="0011281A"/>
    <w:p w14:paraId="6FA3ECF2" w14:textId="77777777" w:rsidR="0011281A" w:rsidRDefault="00000000">
      <w:r>
        <w:t>Preissová Irena</w:t>
      </w:r>
    </w:p>
    <w:p w14:paraId="1F976B74" w14:textId="3FF8DCDF" w:rsidR="006F218C" w:rsidRPr="00852BD6" w:rsidRDefault="006F218C" w:rsidP="00852BD6">
      <w:pPr>
        <w:numPr>
          <w:ilvl w:val="0"/>
          <w:numId w:val="1"/>
        </w:numPr>
      </w:pPr>
      <w:r w:rsidRPr="00852BD6">
        <w:t>kontrola a úprava interních norem</w:t>
      </w:r>
    </w:p>
    <w:p w14:paraId="0F021091" w14:textId="27DF6380" w:rsidR="006F218C" w:rsidRPr="00852BD6" w:rsidRDefault="006F218C" w:rsidP="00852BD6">
      <w:pPr>
        <w:numPr>
          <w:ilvl w:val="0"/>
          <w:numId w:val="1"/>
        </w:numPr>
      </w:pPr>
      <w:r w:rsidRPr="00852BD6">
        <w:t>DPP členům rady na 3 roky/volební období</w:t>
      </w:r>
    </w:p>
    <w:p w14:paraId="5D4252D5" w14:textId="5EB5C7FC" w:rsidR="006F218C" w:rsidRPr="00852BD6" w:rsidRDefault="00852BD6" w:rsidP="00852BD6">
      <w:pPr>
        <w:numPr>
          <w:ilvl w:val="0"/>
          <w:numId w:val="1"/>
        </w:numPr>
      </w:pPr>
      <w:r>
        <w:t>1</w:t>
      </w:r>
      <w:r w:rsidR="006F218C" w:rsidRPr="00852BD6">
        <w:t xml:space="preserve">0.11. setkání s Mgr. </w:t>
      </w:r>
      <w:proofErr w:type="spellStart"/>
      <w:r w:rsidR="006F218C" w:rsidRPr="00852BD6">
        <w:t>Bajtlerovou</w:t>
      </w:r>
      <w:proofErr w:type="spellEnd"/>
      <w:r w:rsidR="006F218C" w:rsidRPr="00852BD6">
        <w:t xml:space="preserve"> – postupné předávání agendy</w:t>
      </w:r>
    </w:p>
    <w:p w14:paraId="54708C25" w14:textId="0D8460B2" w:rsidR="006F218C" w:rsidRPr="00852BD6" w:rsidRDefault="006F218C" w:rsidP="00852BD6">
      <w:pPr>
        <w:numPr>
          <w:ilvl w:val="0"/>
          <w:numId w:val="1"/>
        </w:numPr>
      </w:pPr>
      <w:r w:rsidRPr="00852BD6">
        <w:t xml:space="preserve">2 kurzy přesunuty na rok 2023 pro aktuální nízký zájem a </w:t>
      </w:r>
      <w:proofErr w:type="spellStart"/>
      <w:r w:rsidRPr="00852BD6">
        <w:t>nerentabilititu</w:t>
      </w:r>
      <w:proofErr w:type="spellEnd"/>
    </w:p>
    <w:p w14:paraId="7CBD4E51" w14:textId="4869B702" w:rsidR="006F218C" w:rsidRPr="00852BD6" w:rsidRDefault="006F218C" w:rsidP="00852BD6">
      <w:pPr>
        <w:numPr>
          <w:ilvl w:val="0"/>
          <w:numId w:val="1"/>
        </w:numPr>
      </w:pPr>
      <w:r w:rsidRPr="00852BD6">
        <w:t>převod v bance 10. 11. odložen ze strany banky</w:t>
      </w:r>
    </w:p>
    <w:p w14:paraId="05726254" w14:textId="53D3FBE6" w:rsidR="006F218C" w:rsidRPr="008D3910" w:rsidRDefault="006F218C" w:rsidP="00852BD6">
      <w:pPr>
        <w:numPr>
          <w:ilvl w:val="0"/>
          <w:numId w:val="1"/>
        </w:numPr>
        <w:rPr>
          <w:color w:val="000000"/>
        </w:rPr>
      </w:pPr>
      <w:r w:rsidRPr="00852BD6">
        <w:t>pomo</w:t>
      </w:r>
      <w:r w:rsidRPr="00080F15">
        <w:rPr>
          <w:color w:val="000000"/>
          <w:sz w:val="22"/>
          <w:szCs w:val="22"/>
        </w:rPr>
        <w:t xml:space="preserve">c </w:t>
      </w:r>
      <w:r w:rsidRPr="008D3910">
        <w:rPr>
          <w:color w:val="000000"/>
        </w:rPr>
        <w:t>s jednáním s pojišťovnami, úhradovou vyhláškou, příp. do budoucna s DŘ kolegyni Šáchové</w:t>
      </w:r>
    </w:p>
    <w:p w14:paraId="314772AB" w14:textId="77777777" w:rsidR="0011281A" w:rsidRDefault="0011281A"/>
    <w:p w14:paraId="1D06D115" w14:textId="77777777" w:rsidR="0011281A" w:rsidRDefault="00000000">
      <w:r>
        <w:t>Šáchová Irena</w:t>
      </w:r>
    </w:p>
    <w:p w14:paraId="0E5C91E5" w14:textId="1AFEF120" w:rsidR="00F83BA7" w:rsidRPr="008D3910" w:rsidRDefault="00F83BA7" w:rsidP="008D3910">
      <w:pPr>
        <w:numPr>
          <w:ilvl w:val="0"/>
          <w:numId w:val="1"/>
        </w:numPr>
      </w:pPr>
      <w:r w:rsidRPr="008D3910">
        <w:t xml:space="preserve">kontakt IALP – 2023 </w:t>
      </w:r>
      <w:proofErr w:type="spellStart"/>
      <w:r w:rsidRPr="008D3910">
        <w:t>Auckkland</w:t>
      </w:r>
      <w:proofErr w:type="spellEnd"/>
      <w:r w:rsidRPr="008D3910">
        <w:t>, 2025 Tel Aviv, 2028 – žádost o zasílání nabídek místa konání</w:t>
      </w:r>
    </w:p>
    <w:p w14:paraId="1055ACBA" w14:textId="458B8E85" w:rsidR="00F83BA7" w:rsidRPr="008D3910" w:rsidRDefault="00F83BA7" w:rsidP="008D3910">
      <w:pPr>
        <w:numPr>
          <w:ilvl w:val="0"/>
          <w:numId w:val="1"/>
        </w:numPr>
      </w:pPr>
      <w:r w:rsidRPr="008D3910">
        <w:t>ASHA – probíhající konference 17 – 19,11. 2022 New Orleans, Louisiana, USA</w:t>
      </w:r>
    </w:p>
    <w:p w14:paraId="41D00754" w14:textId="65B5717D" w:rsidR="00F83BA7" w:rsidRPr="008D3910" w:rsidRDefault="00F83BA7" w:rsidP="008D3910">
      <w:pPr>
        <w:numPr>
          <w:ilvl w:val="0"/>
          <w:numId w:val="1"/>
        </w:numPr>
      </w:pPr>
      <w:r w:rsidRPr="008D3910">
        <w:t>kontakt Švédsko – seminář o AAK</w:t>
      </w:r>
    </w:p>
    <w:p w14:paraId="64B5FE5A" w14:textId="48533799" w:rsidR="00F83BA7" w:rsidRPr="008D3910" w:rsidRDefault="00F83BA7" w:rsidP="008D3910">
      <w:pPr>
        <w:numPr>
          <w:ilvl w:val="0"/>
          <w:numId w:val="1"/>
        </w:numPr>
      </w:pPr>
      <w:r w:rsidRPr="008D3910">
        <w:t xml:space="preserve">kontakt Nina </w:t>
      </w:r>
      <w:proofErr w:type="spellStart"/>
      <w:r w:rsidRPr="008D3910">
        <w:t>Foster</w:t>
      </w:r>
      <w:proofErr w:type="spellEnd"/>
      <w:r w:rsidRPr="008D3910">
        <w:t xml:space="preserve"> – školení v MFT + překlad terapeut. Materiálů MUKI + i pro </w:t>
      </w:r>
      <w:r w:rsidR="00BA742B" w:rsidRPr="008D3910">
        <w:t>dospělé (společné</w:t>
      </w:r>
      <w:r w:rsidRPr="008D3910">
        <w:t xml:space="preserve"> jednání o překladu se SAL – Mgr. Eliášová SAL)</w:t>
      </w:r>
    </w:p>
    <w:p w14:paraId="34EB9E8F" w14:textId="089D3AA7" w:rsidR="00F83BA7" w:rsidRPr="008D3910" w:rsidRDefault="00F83BA7" w:rsidP="008D3910">
      <w:pPr>
        <w:numPr>
          <w:ilvl w:val="0"/>
          <w:numId w:val="1"/>
        </w:numPr>
      </w:pPr>
      <w:r w:rsidRPr="008D3910">
        <w:t xml:space="preserve">kontakt na školitele </w:t>
      </w:r>
      <w:proofErr w:type="spellStart"/>
      <w:r w:rsidRPr="008D3910">
        <w:t>Padovan</w:t>
      </w:r>
      <w:proofErr w:type="spellEnd"/>
      <w:r w:rsidRPr="008D3910">
        <w:t xml:space="preserve"> metody v Brazílii – zjištění podmínek a možnosti školení v ČR</w:t>
      </w:r>
    </w:p>
    <w:p w14:paraId="4E2EA1F3" w14:textId="2D5A081E" w:rsidR="00F83BA7" w:rsidRPr="008D3910" w:rsidRDefault="00F83BA7" w:rsidP="008D3910">
      <w:pPr>
        <w:numPr>
          <w:ilvl w:val="0"/>
          <w:numId w:val="1"/>
        </w:numPr>
      </w:pPr>
      <w:r w:rsidRPr="008D3910">
        <w:t xml:space="preserve">informace z IALP – dopis nového prezidenta IALP Briana B. </w:t>
      </w:r>
      <w:proofErr w:type="spellStart"/>
      <w:r w:rsidRPr="008D3910">
        <w:t>Shulmana</w:t>
      </w:r>
      <w:proofErr w:type="spellEnd"/>
    </w:p>
    <w:p w14:paraId="6E07C47C" w14:textId="31BB79A5" w:rsidR="00F83BA7" w:rsidRPr="008D3910" w:rsidRDefault="00F83BA7" w:rsidP="008D3910">
      <w:pPr>
        <w:numPr>
          <w:ilvl w:val="0"/>
          <w:numId w:val="1"/>
        </w:numPr>
      </w:pPr>
      <w:r w:rsidRPr="008D3910">
        <w:t xml:space="preserve">webináře v zahraničí – </w:t>
      </w:r>
      <w:proofErr w:type="spellStart"/>
      <w:r w:rsidRPr="008D3910">
        <w:t>info</w:t>
      </w:r>
      <w:proofErr w:type="spellEnd"/>
      <w:r w:rsidRPr="008D3910">
        <w:t xml:space="preserve"> o jejich konání, umístění na web</w:t>
      </w:r>
      <w:r w:rsidR="008D3910">
        <w:t xml:space="preserve"> (v plánu pak </w:t>
      </w:r>
      <w:proofErr w:type="spellStart"/>
      <w:r w:rsidR="008D3910">
        <w:t>info</w:t>
      </w:r>
      <w:proofErr w:type="spellEnd"/>
      <w:r w:rsidR="008D3910">
        <w:t xml:space="preserve"> na FB AKL)</w:t>
      </w:r>
    </w:p>
    <w:p w14:paraId="3B09C7C0" w14:textId="42BDA548" w:rsidR="00F83BA7" w:rsidRPr="008D3910" w:rsidRDefault="00F83BA7" w:rsidP="008D3910">
      <w:pPr>
        <w:numPr>
          <w:ilvl w:val="0"/>
          <w:numId w:val="1"/>
        </w:numPr>
      </w:pPr>
      <w:r w:rsidRPr="008D3910">
        <w:t>doh</w:t>
      </w:r>
      <w:r w:rsidR="008D3910">
        <w:t>o</w:t>
      </w:r>
      <w:r w:rsidRPr="008D3910">
        <w:t>dovací řízení</w:t>
      </w:r>
    </w:p>
    <w:p w14:paraId="0140F096" w14:textId="255953AC" w:rsidR="00F83BA7" w:rsidRPr="00BA742B" w:rsidRDefault="00F83BA7" w:rsidP="008D3910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D3910">
        <w:t>úhradová</w:t>
      </w:r>
      <w:r w:rsidRPr="00BA742B">
        <w:rPr>
          <w:color w:val="000000"/>
          <w:sz w:val="22"/>
          <w:szCs w:val="22"/>
        </w:rPr>
        <w:t xml:space="preserve"> vyhláška</w:t>
      </w:r>
    </w:p>
    <w:p w14:paraId="47B1FC01" w14:textId="77777777" w:rsidR="0011281A" w:rsidRDefault="0011281A"/>
    <w:p w14:paraId="121D8D08" w14:textId="77777777" w:rsidR="0011281A" w:rsidRDefault="00000000">
      <w:r>
        <w:t>hosté: odborná komise:</w:t>
      </w:r>
    </w:p>
    <w:p w14:paraId="12B81725" w14:textId="77777777" w:rsidR="0011281A" w:rsidRDefault="00000000">
      <w:pPr>
        <w:numPr>
          <w:ilvl w:val="0"/>
          <w:numId w:val="3"/>
        </w:numPr>
      </w:pPr>
      <w:r>
        <w:t>odsouhlasení setrvání stávajících členů + doporučení postupně přizvat/oslovit další možné externí spolupracovníky</w:t>
      </w:r>
    </w:p>
    <w:p w14:paraId="3B5C9280" w14:textId="77777777" w:rsidR="0011281A" w:rsidRDefault="00000000">
      <w:pPr>
        <w:numPr>
          <w:ilvl w:val="0"/>
          <w:numId w:val="3"/>
        </w:numPr>
      </w:pPr>
      <w:r>
        <w:t>náplň jejich agendy – konkretizace bodů</w:t>
      </w:r>
    </w:p>
    <w:p w14:paraId="696D0AD8" w14:textId="26349B67" w:rsidR="0011281A" w:rsidRDefault="008D3910">
      <w:pPr>
        <w:numPr>
          <w:ilvl w:val="0"/>
          <w:numId w:val="3"/>
        </w:numPr>
      </w:pPr>
      <w:r>
        <w:t>úprava koncepce pro standardy</w:t>
      </w:r>
    </w:p>
    <w:p w14:paraId="1745F236" w14:textId="77777777" w:rsidR="0011281A" w:rsidRDefault="00000000">
      <w:pPr>
        <w:numPr>
          <w:ilvl w:val="0"/>
          <w:numId w:val="3"/>
        </w:numPr>
      </w:pPr>
      <w:r>
        <w:t xml:space="preserve">předání komunikace s doc. </w:t>
      </w:r>
      <w:proofErr w:type="spellStart"/>
      <w:r>
        <w:t>Pančochem</w:t>
      </w:r>
      <w:proofErr w:type="spellEnd"/>
    </w:p>
    <w:p w14:paraId="7169D11D" w14:textId="77777777" w:rsidR="0011281A" w:rsidRDefault="00000000">
      <w:pPr>
        <w:numPr>
          <w:ilvl w:val="0"/>
          <w:numId w:val="3"/>
        </w:numPr>
      </w:pPr>
      <w:r>
        <w:t>pověření na spolupráci při překladu MKN- 11 ve spolupráci s doc. Neubauerem a dr. Pospíšilovou</w:t>
      </w:r>
    </w:p>
    <w:p w14:paraId="586D6C86" w14:textId="78E93C20" w:rsidR="008D3910" w:rsidRDefault="008D3910"/>
    <w:p w14:paraId="26B48399" w14:textId="310A8973" w:rsidR="008D3910" w:rsidRDefault="008D3910">
      <w:r>
        <w:t>Příští rada se uskuteční v Praze 8.12. 2022</w:t>
      </w:r>
    </w:p>
    <w:p w14:paraId="70F88EF8" w14:textId="3A107C67" w:rsidR="008D3910" w:rsidRDefault="008D3910" w:rsidP="008D3910">
      <w:r>
        <w:t>Hosté:</w:t>
      </w:r>
      <w:r w:rsidRPr="008D3910">
        <w:t xml:space="preserve"> </w:t>
      </w:r>
      <w:r>
        <w:t>etická komise, revizní komise a vedením KL SAS, dr. Škodová – ohledně Hodnocení fonematického sluchu</w:t>
      </w:r>
    </w:p>
    <w:p w14:paraId="588C182F" w14:textId="25813D5B" w:rsidR="008D3910" w:rsidRDefault="008D3910"/>
    <w:p w14:paraId="4816EC1A" w14:textId="778A595C" w:rsidR="00F17495" w:rsidRDefault="008D3910" w:rsidP="00F17495">
      <w:pPr>
        <w:ind w:left="5648" w:firstLine="706"/>
      </w:pPr>
      <w:r>
        <w:t>Zapsali členové Rady</w:t>
      </w:r>
    </w:p>
    <w:p w14:paraId="11931A48" w14:textId="54DF12E7" w:rsidR="00F17495" w:rsidRDefault="00F17495">
      <w:proofErr w:type="gramStart"/>
      <w:r>
        <w:t>Příloha - aktualizované</w:t>
      </w:r>
      <w:proofErr w:type="gramEnd"/>
      <w:r>
        <w:t xml:space="preserve"> </w:t>
      </w:r>
      <w:proofErr w:type="spellStart"/>
      <w:r>
        <w:t>int</w:t>
      </w:r>
      <w:proofErr w:type="spellEnd"/>
      <w:r>
        <w:t>. normy</w:t>
      </w:r>
    </w:p>
    <w:sectPr w:rsidR="00F17495" w:rsidSect="007725BD">
      <w:pgSz w:w="11906" w:h="16838"/>
      <w:pgMar w:top="1134" w:right="851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6F3"/>
    <w:multiLevelType w:val="multilevel"/>
    <w:tmpl w:val="1C5C65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lang w:val="cs-CZ"/>
      </w:rPr>
    </w:lvl>
  </w:abstractNum>
  <w:abstractNum w:abstractNumId="1" w15:restartNumberingAfterBreak="0">
    <w:nsid w:val="3EFD217F"/>
    <w:multiLevelType w:val="multilevel"/>
    <w:tmpl w:val="91D2CF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lang w:val="cs-CZ"/>
      </w:rPr>
    </w:lvl>
  </w:abstractNum>
  <w:abstractNum w:abstractNumId="2" w15:restartNumberingAfterBreak="0">
    <w:nsid w:val="53F93439"/>
    <w:multiLevelType w:val="multilevel"/>
    <w:tmpl w:val="50FAEF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3" w15:restartNumberingAfterBreak="0">
    <w:nsid w:val="55916B4B"/>
    <w:multiLevelType w:val="multilevel"/>
    <w:tmpl w:val="BFC434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lang w:val="cs-CZ"/>
      </w:rPr>
    </w:lvl>
  </w:abstractNum>
  <w:abstractNum w:abstractNumId="4" w15:restartNumberingAfterBreak="0">
    <w:nsid w:val="5FC85863"/>
    <w:multiLevelType w:val="multilevel"/>
    <w:tmpl w:val="16147C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B84082C"/>
    <w:multiLevelType w:val="hybridMultilevel"/>
    <w:tmpl w:val="56C8BDE8"/>
    <w:lvl w:ilvl="0" w:tplc="4C0CC16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0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2139E"/>
    <w:multiLevelType w:val="multilevel"/>
    <w:tmpl w:val="76F2AF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lang w:val="cs-CZ"/>
      </w:rPr>
    </w:lvl>
  </w:abstractNum>
  <w:abstractNum w:abstractNumId="7" w15:restartNumberingAfterBreak="0">
    <w:nsid w:val="7C714EC9"/>
    <w:multiLevelType w:val="multilevel"/>
    <w:tmpl w:val="7D44FD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lang w:val="cs-CZ"/>
      </w:rPr>
    </w:lvl>
  </w:abstractNum>
  <w:num w:numId="1" w16cid:durableId="1722705737">
    <w:abstractNumId w:val="3"/>
  </w:num>
  <w:num w:numId="2" w16cid:durableId="2083067781">
    <w:abstractNumId w:val="7"/>
  </w:num>
  <w:num w:numId="3" w16cid:durableId="1277519325">
    <w:abstractNumId w:val="6"/>
  </w:num>
  <w:num w:numId="4" w16cid:durableId="1496988995">
    <w:abstractNumId w:val="1"/>
  </w:num>
  <w:num w:numId="5" w16cid:durableId="802818237">
    <w:abstractNumId w:val="0"/>
  </w:num>
  <w:num w:numId="6" w16cid:durableId="1275743864">
    <w:abstractNumId w:val="2"/>
  </w:num>
  <w:num w:numId="7" w16cid:durableId="1476602372">
    <w:abstractNumId w:val="4"/>
  </w:num>
  <w:num w:numId="8" w16cid:durableId="1733770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6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1A"/>
    <w:rsid w:val="00080F15"/>
    <w:rsid w:val="0011281A"/>
    <w:rsid w:val="006207DF"/>
    <w:rsid w:val="00662628"/>
    <w:rsid w:val="006F218C"/>
    <w:rsid w:val="007725BD"/>
    <w:rsid w:val="00852BD6"/>
    <w:rsid w:val="00860EBC"/>
    <w:rsid w:val="008D3910"/>
    <w:rsid w:val="00BA742B"/>
    <w:rsid w:val="00C37C3D"/>
    <w:rsid w:val="00C60DFC"/>
    <w:rsid w:val="00D21563"/>
    <w:rsid w:val="00EC692E"/>
    <w:rsid w:val="00F17495"/>
    <w:rsid w:val="00F83BA7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B0E7"/>
  <w15:docId w15:val="{9988E649-C874-49D9-9015-5C95C168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lang w:val="cs-CZ"/>
    </w:rPr>
  </w:style>
  <w:style w:type="character" w:customStyle="1" w:styleId="WW8Num2z0">
    <w:name w:val="WW8Num2z0"/>
    <w:qFormat/>
    <w:rPr>
      <w:rFonts w:ascii="Symbol" w:hAnsi="Symbol" w:cs="OpenSymbol;Arial Unicode MS"/>
      <w:lang w:val="cs-CZ"/>
    </w:rPr>
  </w:style>
  <w:style w:type="character" w:customStyle="1" w:styleId="WW8Num3z0">
    <w:name w:val="WW8Num3z0"/>
    <w:qFormat/>
    <w:rPr>
      <w:rFonts w:ascii="Symbol" w:hAnsi="Symbol" w:cs="OpenSymbol;Arial Unicode MS"/>
      <w:lang w:val="cs-CZ"/>
    </w:rPr>
  </w:style>
  <w:style w:type="character" w:customStyle="1" w:styleId="WW8Num4z0">
    <w:name w:val="WW8Num4z0"/>
    <w:qFormat/>
    <w:rPr>
      <w:rFonts w:ascii="Symbol" w:hAnsi="Symbol" w:cs="OpenSymbol;Arial Unicode MS"/>
      <w:lang w:val="cs-CZ"/>
    </w:rPr>
  </w:style>
  <w:style w:type="character" w:customStyle="1" w:styleId="WW8Num5z0">
    <w:name w:val="WW8Num5z0"/>
    <w:qFormat/>
    <w:rPr>
      <w:rFonts w:ascii="Symbol" w:hAnsi="Symbol" w:cs="OpenSymbol;Arial Unicode MS"/>
      <w:lang w:val="cs-CZ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Normlnweb">
    <w:name w:val="Normal (Web)"/>
    <w:basedOn w:val="Normln"/>
    <w:uiPriority w:val="99"/>
    <w:semiHidden/>
    <w:unhideWhenUsed/>
    <w:rsid w:val="00F83BA7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8D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Manzelka Vsemohouciho</dc:creator>
  <cp:lastModifiedBy>Solná Gabriela</cp:lastModifiedBy>
  <cp:revision>3</cp:revision>
  <dcterms:created xsi:type="dcterms:W3CDTF">2022-11-20T13:40:00Z</dcterms:created>
  <dcterms:modified xsi:type="dcterms:W3CDTF">2022-11-21T07:01:00Z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2022-11-17T18:55:00Z</dcterms:created>
  <dc:creator>Manzelka Vsemohouciho</dc:creator>
  <dc:description/>
  <dc:language>cs-CZ</dc:language>
  <cp:lastModifiedBy/>
  <dcterms:modified xsi:type="dcterms:W3CDTF">2022-11-17T22:04:00Z</dcterms:modified>
  <cp:revision>4</cp:revision>
  <dc:subject/>
  <dc:title/>
</cp:coreProperties>
</file>