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B8F1E" w14:textId="77777777" w:rsidR="003529E7" w:rsidRDefault="003529E7" w:rsidP="00973FBF">
      <w:pPr>
        <w:pStyle w:val="Normlnweb"/>
        <w:spacing w:after="0"/>
        <w:jc w:val="both"/>
        <w:rPr>
          <w:rFonts w:ascii="Calibri" w:hAnsi="Calibri" w:cs="Calibri"/>
          <w:b/>
          <w:bCs/>
          <w:color w:val="000000"/>
          <w:u w:val="single"/>
        </w:rPr>
      </w:pPr>
      <w:r>
        <w:rPr>
          <w:rFonts w:ascii="Calibri" w:hAnsi="Calibri" w:cs="Calibri"/>
          <w:b/>
          <w:bCs/>
          <w:color w:val="000000"/>
          <w:u w:val="single"/>
        </w:rPr>
        <w:t>Zápis Rady AKL ČR - konané dne 20. 7. 2022, on-line (</w:t>
      </w:r>
      <w:proofErr w:type="spellStart"/>
      <w:r>
        <w:rPr>
          <w:rFonts w:ascii="Calibri" w:hAnsi="Calibri" w:cs="Calibri"/>
          <w:b/>
          <w:bCs/>
          <w:color w:val="000000"/>
          <w:u w:val="single"/>
        </w:rPr>
        <w:t>webex</w:t>
      </w:r>
      <w:proofErr w:type="spellEnd"/>
      <w:r>
        <w:rPr>
          <w:rFonts w:ascii="Calibri" w:hAnsi="Calibri" w:cs="Calibri"/>
          <w:b/>
          <w:bCs/>
          <w:color w:val="000000"/>
          <w:u w:val="single"/>
        </w:rPr>
        <w:t>)</w:t>
      </w:r>
    </w:p>
    <w:p w14:paraId="0D3E2FB8" w14:textId="77777777" w:rsidR="003529E7" w:rsidRDefault="003529E7" w:rsidP="00973FBF">
      <w:pPr>
        <w:pStyle w:val="Standarduser"/>
        <w:jc w:val="both"/>
        <w:rPr>
          <w:rFonts w:ascii="Calibri" w:hAnsi="Calibri" w:cs="Calibri"/>
          <w:b/>
          <w:bCs/>
          <w:u w:val="single" w:color="000000"/>
        </w:rPr>
      </w:pPr>
    </w:p>
    <w:p w14:paraId="25B953B4" w14:textId="77777777" w:rsidR="003529E7" w:rsidRDefault="003529E7" w:rsidP="00973FBF">
      <w:pPr>
        <w:pStyle w:val="Standarduser"/>
        <w:jc w:val="both"/>
        <w:rPr>
          <w:rFonts w:ascii="Calibri" w:hAnsi="Calibri" w:cs="Calibri"/>
          <w:b/>
          <w:bCs/>
          <w:u w:val="single" w:color="000000"/>
        </w:rPr>
      </w:pPr>
    </w:p>
    <w:p w14:paraId="51CCDA29" w14:textId="77777777" w:rsidR="003529E7" w:rsidRDefault="003529E7" w:rsidP="00973FBF">
      <w:pPr>
        <w:pStyle w:val="Standarduser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Přítomni: I. </w:t>
      </w:r>
      <w:proofErr w:type="spellStart"/>
      <w:r>
        <w:rPr>
          <w:rFonts w:ascii="Calibri" w:hAnsi="Calibri" w:cs="Calibri"/>
        </w:rPr>
        <w:t>Cudlínová</w:t>
      </w:r>
      <w:proofErr w:type="spellEnd"/>
      <w:r>
        <w:rPr>
          <w:rFonts w:ascii="Calibri" w:hAnsi="Calibri" w:cs="Calibri"/>
        </w:rPr>
        <w:t xml:space="preserve">, G. Solná, I. </w:t>
      </w:r>
      <w:proofErr w:type="spellStart"/>
      <w:r>
        <w:rPr>
          <w:rFonts w:ascii="Calibri" w:hAnsi="Calibri" w:cs="Calibri"/>
        </w:rPr>
        <w:t>Bajtlerová</w:t>
      </w:r>
      <w:proofErr w:type="spellEnd"/>
      <w:r>
        <w:rPr>
          <w:rFonts w:ascii="Calibri" w:hAnsi="Calibri" w:cs="Calibri"/>
        </w:rPr>
        <w:t>, A. Reichel</w:t>
      </w:r>
    </w:p>
    <w:p w14:paraId="3ADA3275" w14:textId="77777777" w:rsidR="003529E7" w:rsidRDefault="003529E7" w:rsidP="00973FBF">
      <w:pPr>
        <w:pStyle w:val="Standarduser"/>
        <w:jc w:val="both"/>
        <w:rPr>
          <w:rFonts w:ascii="Calibri" w:hAnsi="Calibri" w:cs="Calibri"/>
        </w:rPr>
      </w:pPr>
    </w:p>
    <w:p w14:paraId="5FCE8AFE" w14:textId="77777777" w:rsidR="003529E7" w:rsidRDefault="003529E7" w:rsidP="00973FBF">
      <w:pPr>
        <w:pStyle w:val="Standarduser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host: Mgr. et Mgr Barbora Richtrová (předsedkyně Etické komise)</w:t>
      </w:r>
    </w:p>
    <w:p w14:paraId="11B71FF9" w14:textId="77777777" w:rsidR="003529E7" w:rsidRDefault="003529E7" w:rsidP="00973FBF">
      <w:pPr>
        <w:pStyle w:val="Standarduser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</w:t>
      </w:r>
    </w:p>
    <w:p w14:paraId="395243F0" w14:textId="77777777" w:rsidR="003529E7" w:rsidRDefault="003529E7" w:rsidP="00973FBF">
      <w:pPr>
        <w:pStyle w:val="Standarduser"/>
        <w:jc w:val="both"/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u w:val="single"/>
        </w:rPr>
        <w:t xml:space="preserve">I. </w:t>
      </w:r>
      <w:proofErr w:type="spellStart"/>
      <w:r>
        <w:rPr>
          <w:rFonts w:ascii="Calibri" w:hAnsi="Calibri" w:cs="Calibri"/>
          <w:b/>
          <w:u w:val="single"/>
        </w:rPr>
        <w:t>Cudlínová</w:t>
      </w:r>
      <w:proofErr w:type="spellEnd"/>
      <w:r>
        <w:rPr>
          <w:rFonts w:ascii="Calibri" w:hAnsi="Calibri" w:cs="Calibri"/>
          <w:b/>
          <w:u w:val="single"/>
        </w:rPr>
        <w:t>:</w:t>
      </w:r>
    </w:p>
    <w:p w14:paraId="240515AC" w14:textId="77777777" w:rsidR="002512BA" w:rsidRPr="002512BA" w:rsidRDefault="003529E7" w:rsidP="00973FBF">
      <w:pPr>
        <w:pStyle w:val="Standarduser"/>
        <w:numPr>
          <w:ilvl w:val="0"/>
          <w:numId w:val="3"/>
        </w:numPr>
        <w:jc w:val="both"/>
        <w:rPr>
          <w:rFonts w:ascii="Calibri" w:hAnsi="Calibri" w:cs="Calibri"/>
        </w:rPr>
      </w:pPr>
      <w:r w:rsidRPr="002512BA">
        <w:rPr>
          <w:rFonts w:ascii="Calibri" w:hAnsi="Calibri" w:cs="Calibri"/>
        </w:rPr>
        <w:t xml:space="preserve">informace </w:t>
      </w:r>
      <w:r w:rsidRPr="002512BA">
        <w:rPr>
          <w:rFonts w:ascii="Calibri" w:hAnsi="Calibri" w:cs="Calibri"/>
          <w:color w:val="000000"/>
        </w:rPr>
        <w:t xml:space="preserve">pokračování jednání ohledně zákona o pedagogických pracovnících </w:t>
      </w:r>
      <w:r w:rsidR="002512BA">
        <w:rPr>
          <w:rFonts w:ascii="Calibri" w:hAnsi="Calibri" w:cs="Calibri"/>
          <w:color w:val="000000"/>
        </w:rPr>
        <w:t xml:space="preserve">(jednání s prof. </w:t>
      </w:r>
      <w:proofErr w:type="spellStart"/>
      <w:r w:rsidR="002512BA">
        <w:rPr>
          <w:rFonts w:ascii="Calibri" w:hAnsi="Calibri" w:cs="Calibri"/>
          <w:color w:val="000000"/>
        </w:rPr>
        <w:t>Netukou</w:t>
      </w:r>
      <w:proofErr w:type="spellEnd"/>
      <w:r w:rsidR="002512BA">
        <w:rPr>
          <w:rFonts w:ascii="Calibri" w:hAnsi="Calibri" w:cs="Calibri"/>
          <w:color w:val="000000"/>
        </w:rPr>
        <w:t xml:space="preserve"> – IKEM, poradce premiéra v otázkách zdravotnictví)</w:t>
      </w:r>
    </w:p>
    <w:p w14:paraId="721D25E6" w14:textId="77777777" w:rsidR="003529E7" w:rsidRPr="002512BA" w:rsidRDefault="003529E7" w:rsidP="00973FBF">
      <w:pPr>
        <w:pStyle w:val="Standarduser"/>
        <w:numPr>
          <w:ilvl w:val="0"/>
          <w:numId w:val="3"/>
        </w:numPr>
        <w:jc w:val="both"/>
        <w:rPr>
          <w:rFonts w:ascii="Calibri" w:hAnsi="Calibri" w:cs="Calibri"/>
        </w:rPr>
      </w:pPr>
      <w:r w:rsidRPr="002512BA">
        <w:rPr>
          <w:rFonts w:ascii="Calibri" w:hAnsi="Calibri" w:cs="Calibri"/>
        </w:rPr>
        <w:t>řešení příprav konference AKL ČR</w:t>
      </w:r>
    </w:p>
    <w:p w14:paraId="6343CE28" w14:textId="77777777" w:rsidR="003529E7" w:rsidRDefault="003529E7" w:rsidP="00973FBF">
      <w:pPr>
        <w:pStyle w:val="Standarduser"/>
        <w:jc w:val="both"/>
      </w:pPr>
      <w:r>
        <w:rPr>
          <w:rFonts w:ascii="Calibri" w:hAnsi="Calibri" w:cs="Calibri"/>
        </w:rPr>
        <w:t xml:space="preserve">      </w:t>
      </w:r>
      <w:r>
        <w:rPr>
          <w:rFonts w:ascii="Calibri" w:hAnsi="Calibri" w:cs="Calibri"/>
        </w:rPr>
        <w:tab/>
        <w:t xml:space="preserve">- </w:t>
      </w:r>
      <w:r>
        <w:rPr>
          <w:rFonts w:ascii="Calibri" w:hAnsi="Calibri" w:cs="Calibri"/>
          <w:color w:val="000000"/>
        </w:rPr>
        <w:t>odborný program konference AKL</w:t>
      </w:r>
      <w:r w:rsidR="00973FBF">
        <w:rPr>
          <w:rFonts w:ascii="Calibri" w:hAnsi="Calibri" w:cs="Calibri"/>
          <w:color w:val="000000"/>
        </w:rPr>
        <w:t xml:space="preserve"> </w:t>
      </w:r>
      <w:r w:rsidR="00D23821">
        <w:rPr>
          <w:rFonts w:ascii="Calibri" w:hAnsi="Calibri" w:cs="Calibri"/>
          <w:color w:val="000000"/>
        </w:rPr>
        <w:t>p</w:t>
      </w:r>
      <w:r>
        <w:rPr>
          <w:rFonts w:ascii="Calibri" w:hAnsi="Calibri" w:cs="Calibri"/>
        </w:rPr>
        <w:t xml:space="preserve">rogramu členského shromáždění na celostátní konferenci + </w:t>
      </w:r>
      <w:r>
        <w:rPr>
          <w:rFonts w:ascii="Calibri" w:hAnsi="Calibri" w:cs="Calibri"/>
          <w:color w:val="000000"/>
        </w:rPr>
        <w:t>volby (volební lístky)</w:t>
      </w:r>
    </w:p>
    <w:p w14:paraId="3B48BA0F" w14:textId="77777777" w:rsidR="002512BA" w:rsidRDefault="003529E7" w:rsidP="00973FBF">
      <w:pPr>
        <w:pStyle w:val="Odstavecseseznamem"/>
        <w:ind w:left="0"/>
        <w:jc w:val="both"/>
        <w:rPr>
          <w:sz w:val="24"/>
        </w:rPr>
      </w:pPr>
      <w:r>
        <w:rPr>
          <w:rFonts w:cs="Calibri"/>
          <w:sz w:val="24"/>
          <w:szCs w:val="24"/>
        </w:rPr>
        <w:tab/>
        <w:t>- odborný program konference AKL</w:t>
      </w:r>
      <w:r w:rsidR="002512BA">
        <w:rPr>
          <w:rFonts w:cs="Calibri"/>
          <w:sz w:val="24"/>
          <w:szCs w:val="24"/>
        </w:rPr>
        <w:t xml:space="preserve"> + </w:t>
      </w:r>
      <w:r>
        <w:rPr>
          <w:sz w:val="24"/>
        </w:rPr>
        <w:t xml:space="preserve">tisk </w:t>
      </w:r>
      <w:proofErr w:type="spellStart"/>
      <w:r w:rsidR="002512BA">
        <w:rPr>
          <w:sz w:val="24"/>
        </w:rPr>
        <w:t>propag</w:t>
      </w:r>
      <w:proofErr w:type="spellEnd"/>
      <w:r w:rsidR="002512BA">
        <w:rPr>
          <w:sz w:val="24"/>
        </w:rPr>
        <w:t xml:space="preserve">. </w:t>
      </w:r>
      <w:r>
        <w:rPr>
          <w:sz w:val="24"/>
        </w:rPr>
        <w:t>letáků - 350 ks (zajišťuje Q Pharma)</w:t>
      </w:r>
      <w:r>
        <w:rPr>
          <w:sz w:val="24"/>
        </w:rPr>
        <w:tab/>
      </w:r>
    </w:p>
    <w:p w14:paraId="7016B002" w14:textId="77777777" w:rsidR="002512BA" w:rsidRDefault="003529E7" w:rsidP="00973FBF">
      <w:pPr>
        <w:pStyle w:val="Odstavecseseznamem"/>
        <w:ind w:left="0"/>
        <w:jc w:val="both"/>
      </w:pPr>
      <w:r>
        <w:rPr>
          <w:rFonts w:cs="Calibri"/>
          <w:sz w:val="24"/>
          <w:szCs w:val="24"/>
        </w:rPr>
        <w:t>- jmenování členů aprobační komise </w:t>
      </w:r>
    </w:p>
    <w:p w14:paraId="316B1F69" w14:textId="77777777" w:rsidR="003529E7" w:rsidRDefault="003529E7" w:rsidP="00973FBF">
      <w:pPr>
        <w:pStyle w:val="Odstavecseseznamem"/>
        <w:numPr>
          <w:ilvl w:val="0"/>
          <w:numId w:val="3"/>
        </w:numPr>
        <w:jc w:val="both"/>
      </w:pPr>
      <w:r w:rsidRPr="00973FBF">
        <w:rPr>
          <w:rFonts w:cs="Calibri"/>
          <w:sz w:val="24"/>
          <w:szCs w:val="24"/>
        </w:rPr>
        <w:t>upozornění na povinnost informace ve vnitřním řádu (popř. provozním řádu) ambulance KL, jak nakládá s odpady (zákon č. 541/2020 Sb., podle § 89, odst. 1 a 2.). Tato povinnost musí být splněna do konce r. 2022.</w:t>
      </w:r>
    </w:p>
    <w:p w14:paraId="75A0BB29" w14:textId="77777777" w:rsidR="003529E7" w:rsidRDefault="003529E7" w:rsidP="00973FBF">
      <w:pPr>
        <w:pStyle w:val="Standarduser"/>
        <w:jc w:val="both"/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u w:val="single"/>
        </w:rPr>
        <w:t>G. Solná:</w:t>
      </w:r>
    </w:p>
    <w:p w14:paraId="323900B1" w14:textId="77777777" w:rsidR="003529E7" w:rsidRDefault="003529E7" w:rsidP="00973FBF">
      <w:pPr>
        <w:pStyle w:val="Standarduser"/>
        <w:numPr>
          <w:ilvl w:val="0"/>
          <w:numId w:val="3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příprava </w:t>
      </w:r>
      <w:r w:rsidR="00D23821">
        <w:rPr>
          <w:rFonts w:ascii="Calibri" w:hAnsi="Calibri" w:cs="Calibri"/>
        </w:rPr>
        <w:t xml:space="preserve">harmonogramu </w:t>
      </w:r>
      <w:r>
        <w:rPr>
          <w:rFonts w:ascii="Calibri" w:hAnsi="Calibri" w:cs="Calibri"/>
        </w:rPr>
        <w:t xml:space="preserve">kurzů AKL ČR pro II. </w:t>
      </w:r>
      <w:r w:rsidR="00D23821">
        <w:rPr>
          <w:rFonts w:ascii="Calibri" w:hAnsi="Calibri" w:cs="Calibri"/>
        </w:rPr>
        <w:t>P</w:t>
      </w:r>
      <w:r>
        <w:rPr>
          <w:rFonts w:ascii="Calibri" w:hAnsi="Calibri" w:cs="Calibri"/>
        </w:rPr>
        <w:t>ololetí</w:t>
      </w:r>
      <w:r w:rsidR="00D23821">
        <w:rPr>
          <w:rFonts w:ascii="Calibri" w:hAnsi="Calibri" w:cs="Calibri"/>
        </w:rPr>
        <w:t xml:space="preserve"> – výzva pro lektory k zasílání plánu kurzů</w:t>
      </w:r>
    </w:p>
    <w:p w14:paraId="4FDC5640" w14:textId="77777777" w:rsidR="003529E7" w:rsidRDefault="003529E7" w:rsidP="00973FBF">
      <w:pPr>
        <w:pStyle w:val="Standarduser"/>
        <w:numPr>
          <w:ilvl w:val="0"/>
          <w:numId w:val="3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aktualizace webu AKL ČR</w:t>
      </w:r>
      <w:r w:rsidR="00D23821">
        <w:rPr>
          <w:rFonts w:ascii="Calibri" w:hAnsi="Calibri" w:cs="Calibri"/>
        </w:rPr>
        <w:t>- proběhla údržba IBA MUNI, opraveny chyby na webu</w:t>
      </w:r>
    </w:p>
    <w:p w14:paraId="52E5A7D2" w14:textId="77777777" w:rsidR="003529E7" w:rsidRPr="00D23821" w:rsidRDefault="003529E7" w:rsidP="00973FBF">
      <w:pPr>
        <w:pStyle w:val="Standarduser"/>
        <w:numPr>
          <w:ilvl w:val="0"/>
          <w:numId w:val="3"/>
        </w:numPr>
        <w:jc w:val="both"/>
      </w:pPr>
      <w:r>
        <w:rPr>
          <w:rFonts w:ascii="Calibri" w:hAnsi="Calibri" w:cs="Calibri"/>
        </w:rPr>
        <w:t xml:space="preserve">ukončení </w:t>
      </w:r>
      <w:r>
        <w:rPr>
          <w:rFonts w:ascii="Calibri" w:hAnsi="Calibri" w:cs="Calibri"/>
          <w:color w:val="000000"/>
        </w:rPr>
        <w:t>přihlašování k aktivní účasti</w:t>
      </w:r>
      <w:r w:rsidR="00D23821">
        <w:rPr>
          <w:rFonts w:ascii="Calibri" w:hAnsi="Calibri" w:cs="Calibri"/>
          <w:color w:val="000000"/>
        </w:rPr>
        <w:t xml:space="preserve"> na </w:t>
      </w:r>
      <w:proofErr w:type="spellStart"/>
      <w:r w:rsidR="00D23821">
        <w:rPr>
          <w:rFonts w:ascii="Calibri" w:hAnsi="Calibri" w:cs="Calibri"/>
          <w:color w:val="000000"/>
        </w:rPr>
        <w:t>konf</w:t>
      </w:r>
      <w:proofErr w:type="spellEnd"/>
      <w:r w:rsidR="00D23821">
        <w:rPr>
          <w:rFonts w:ascii="Calibri" w:hAnsi="Calibri" w:cs="Calibri"/>
          <w:color w:val="000000"/>
        </w:rPr>
        <w:t>. AKL</w:t>
      </w:r>
      <w:r>
        <w:rPr>
          <w:rFonts w:ascii="Calibri" w:hAnsi="Calibri" w:cs="Calibri"/>
          <w:color w:val="000000"/>
        </w:rPr>
        <w:t xml:space="preserve">, dodání abstrakt </w:t>
      </w:r>
      <w:r w:rsidR="00D23821">
        <w:rPr>
          <w:rFonts w:ascii="Calibri" w:hAnsi="Calibri" w:cs="Calibri"/>
          <w:color w:val="000000"/>
        </w:rPr>
        <w:t>aktivních účastníků</w:t>
      </w:r>
    </w:p>
    <w:p w14:paraId="4F640392" w14:textId="77777777" w:rsidR="00D23821" w:rsidRDefault="00D23821" w:rsidP="00973FBF">
      <w:pPr>
        <w:pStyle w:val="Standarduser"/>
        <w:numPr>
          <w:ilvl w:val="0"/>
          <w:numId w:val="3"/>
        </w:numPr>
        <w:jc w:val="both"/>
      </w:pPr>
      <w:r>
        <w:rPr>
          <w:rFonts w:ascii="Calibri" w:hAnsi="Calibri" w:cs="Calibri"/>
          <w:color w:val="000000"/>
        </w:rPr>
        <w:t>výzva k zasílání návrhů úprav Stanov spolku a kandidátek na členy rady a komisí</w:t>
      </w:r>
    </w:p>
    <w:p w14:paraId="4AE9E18A" w14:textId="77777777" w:rsidR="003529E7" w:rsidRDefault="003529E7" w:rsidP="00973FBF">
      <w:pPr>
        <w:pStyle w:val="Standarduser"/>
        <w:jc w:val="both"/>
        <w:rPr>
          <w:rFonts w:ascii="Calibri" w:hAnsi="Calibri" w:cs="Calibri"/>
        </w:rPr>
      </w:pPr>
    </w:p>
    <w:p w14:paraId="097E3B62" w14:textId="77777777" w:rsidR="003529E7" w:rsidRDefault="003529E7" w:rsidP="00973FBF">
      <w:pPr>
        <w:pStyle w:val="Odstavecseseznamem"/>
        <w:ind w:left="0"/>
        <w:jc w:val="both"/>
      </w:pPr>
      <w:r>
        <w:rPr>
          <w:rFonts w:cs="Calibri"/>
          <w:sz w:val="24"/>
          <w:szCs w:val="24"/>
          <w:u w:val="single" w:color="000000"/>
        </w:rPr>
        <w:t>I</w:t>
      </w:r>
      <w:r>
        <w:rPr>
          <w:rFonts w:cs="Calibri"/>
          <w:b/>
          <w:sz w:val="24"/>
          <w:szCs w:val="24"/>
          <w:u w:val="single" w:color="000000"/>
        </w:rPr>
        <w:t xml:space="preserve">. </w:t>
      </w:r>
      <w:proofErr w:type="spellStart"/>
      <w:r>
        <w:rPr>
          <w:rFonts w:cs="Calibri"/>
          <w:b/>
          <w:sz w:val="24"/>
          <w:szCs w:val="24"/>
          <w:u w:val="single" w:color="000000"/>
        </w:rPr>
        <w:t>Bajtlerová</w:t>
      </w:r>
      <w:proofErr w:type="spellEnd"/>
      <w:r>
        <w:rPr>
          <w:rFonts w:cs="Calibri"/>
          <w:b/>
          <w:sz w:val="24"/>
          <w:szCs w:val="24"/>
          <w:u w:val="single" w:color="000000"/>
        </w:rPr>
        <w:t>:</w:t>
      </w:r>
    </w:p>
    <w:p w14:paraId="4AB8E6AF" w14:textId="77777777" w:rsidR="003529E7" w:rsidRDefault="003529E7" w:rsidP="00973FBF">
      <w:pPr>
        <w:pStyle w:val="Standard"/>
        <w:numPr>
          <w:ilvl w:val="0"/>
          <w:numId w:val="3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Revizní komise</w:t>
      </w:r>
      <w:r w:rsidR="00D23821">
        <w:rPr>
          <w:rFonts w:ascii="Calibri" w:hAnsi="Calibri" w:cs="Calibri"/>
        </w:rPr>
        <w:t>-</w:t>
      </w:r>
      <w:r w:rsidR="00D23821" w:rsidRPr="00D23821">
        <w:rPr>
          <w:rFonts w:ascii="Calibri" w:hAnsi="Calibri" w:cs="Calibri"/>
        </w:rPr>
        <w:t>byly projednány návrhy a podněty RK</w:t>
      </w:r>
      <w:r w:rsidR="00D23821">
        <w:rPr>
          <w:rFonts w:ascii="Calibri" w:hAnsi="Calibri" w:cs="Calibri"/>
        </w:rPr>
        <w:t>,</w:t>
      </w:r>
      <w:r w:rsidR="00D23821" w:rsidRPr="00D23821">
        <w:rPr>
          <w:rFonts w:ascii="Calibri" w:hAnsi="Calibri" w:cs="Calibri"/>
        </w:rPr>
        <w:t xml:space="preserve"> Rada </w:t>
      </w:r>
      <w:r w:rsidR="00D23821">
        <w:rPr>
          <w:rFonts w:ascii="Calibri" w:hAnsi="Calibri" w:cs="Calibri"/>
        </w:rPr>
        <w:t xml:space="preserve">s nimi </w:t>
      </w:r>
      <w:r w:rsidR="00D23821" w:rsidRPr="00D23821">
        <w:rPr>
          <w:rFonts w:ascii="Calibri" w:hAnsi="Calibri" w:cs="Calibri"/>
        </w:rPr>
        <w:t xml:space="preserve">byla seznámena </w:t>
      </w:r>
    </w:p>
    <w:p w14:paraId="32769760" w14:textId="77777777" w:rsidR="003529E7" w:rsidRPr="00D23821" w:rsidRDefault="003529E7" w:rsidP="00973FBF">
      <w:pPr>
        <w:pStyle w:val="Odstavecseseznamem"/>
        <w:numPr>
          <w:ilvl w:val="0"/>
          <w:numId w:val="3"/>
        </w:numPr>
        <w:jc w:val="both"/>
        <w:rPr>
          <w:rFonts w:cs="Calibri"/>
          <w:sz w:val="24"/>
          <w:szCs w:val="24"/>
        </w:rPr>
      </w:pPr>
      <w:r w:rsidRPr="00D23821">
        <w:rPr>
          <w:rFonts w:eastAsia="NSimSun" w:cs="Calibri"/>
          <w:color w:val="auto"/>
          <w:sz w:val="24"/>
          <w:szCs w:val="24"/>
        </w:rPr>
        <w:t>příprava fin</w:t>
      </w:r>
      <w:r w:rsidRPr="00D23821">
        <w:rPr>
          <w:rFonts w:cs="Calibri"/>
          <w:sz w:val="24"/>
          <w:szCs w:val="24"/>
        </w:rPr>
        <w:t>ančního plánu</w:t>
      </w:r>
      <w:r w:rsidR="00D23821">
        <w:rPr>
          <w:rFonts w:cs="Calibri"/>
          <w:sz w:val="24"/>
          <w:szCs w:val="24"/>
        </w:rPr>
        <w:t xml:space="preserve"> na příští rok</w:t>
      </w:r>
    </w:p>
    <w:p w14:paraId="0A9A0283" w14:textId="77777777" w:rsidR="003529E7" w:rsidRDefault="003529E7" w:rsidP="00973FBF">
      <w:pPr>
        <w:pStyle w:val="Standarduser"/>
        <w:jc w:val="both"/>
      </w:pPr>
      <w:r>
        <w:rPr>
          <w:rFonts w:ascii="Calibri" w:hAnsi="Calibri" w:cs="Calibri"/>
          <w:b/>
          <w:u w:val="single"/>
        </w:rPr>
        <w:t>A. Reichel</w:t>
      </w:r>
      <w:r>
        <w:rPr>
          <w:rFonts w:ascii="Calibri" w:hAnsi="Calibri" w:cs="Calibri"/>
        </w:rPr>
        <w:t>:</w:t>
      </w:r>
    </w:p>
    <w:p w14:paraId="515F1DC0" w14:textId="77777777" w:rsidR="003529E7" w:rsidRDefault="003529E7" w:rsidP="00973FBF">
      <w:pPr>
        <w:pStyle w:val="Standarduser"/>
        <w:ind w:left="720"/>
        <w:jc w:val="both"/>
        <w:rPr>
          <w:rFonts w:ascii="Calibri" w:hAnsi="Calibri" w:cs="Calibri"/>
        </w:rPr>
      </w:pPr>
    </w:p>
    <w:p w14:paraId="49053780" w14:textId="77777777" w:rsidR="002512BA" w:rsidRDefault="003529E7" w:rsidP="00973FBF">
      <w:pPr>
        <w:pStyle w:val="Standarduser"/>
        <w:numPr>
          <w:ilvl w:val="0"/>
          <w:numId w:val="6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informace o přípravách konference AKL ČR v Českých Budějovicích 21.-22. 10. 2022. </w:t>
      </w:r>
    </w:p>
    <w:p w14:paraId="682F00CA" w14:textId="77777777" w:rsidR="003529E7" w:rsidRDefault="003529E7" w:rsidP="00973FBF">
      <w:pPr>
        <w:pStyle w:val="Standarduser"/>
        <w:numPr>
          <w:ilvl w:val="0"/>
          <w:numId w:val="6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Téma: </w:t>
      </w:r>
      <w:r w:rsidR="002512BA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Nové trendy v teorii a praxi klinického logopeda</w:t>
      </w:r>
    </w:p>
    <w:p w14:paraId="6E3E36AC" w14:textId="77777777" w:rsidR="003529E7" w:rsidRDefault="003529E7" w:rsidP="00973FBF">
      <w:pPr>
        <w:pStyle w:val="Standarduser"/>
        <w:numPr>
          <w:ilvl w:val="0"/>
          <w:numId w:val="6"/>
        </w:numPr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hlasovací zařízení</w:t>
      </w:r>
    </w:p>
    <w:p w14:paraId="63C456E6" w14:textId="77777777" w:rsidR="003529E7" w:rsidRDefault="003529E7" w:rsidP="00973FBF">
      <w:pPr>
        <w:pStyle w:val="Standarduser"/>
        <w:numPr>
          <w:ilvl w:val="0"/>
          <w:numId w:val="6"/>
        </w:numPr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společenský večer, taneční představení Sofie Ritterová</w:t>
      </w:r>
    </w:p>
    <w:p w14:paraId="7E469D7A" w14:textId="77777777" w:rsidR="003529E7" w:rsidRDefault="003529E7" w:rsidP="00973FBF">
      <w:pPr>
        <w:pStyle w:val="Standarduser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</w:t>
      </w:r>
    </w:p>
    <w:p w14:paraId="76144F0C" w14:textId="77777777" w:rsidR="003529E7" w:rsidRDefault="003529E7" w:rsidP="00973FBF">
      <w:pPr>
        <w:pStyle w:val="Standarduser"/>
        <w:jc w:val="both"/>
      </w:pPr>
      <w:r>
        <w:rPr>
          <w:rFonts w:ascii="Calibri" w:hAnsi="Calibri" w:cs="Calibri"/>
          <w:b/>
          <w:u w:val="single"/>
        </w:rPr>
        <w:t>B. Richtrová</w:t>
      </w:r>
      <w:r>
        <w:rPr>
          <w:rFonts w:ascii="Calibri" w:hAnsi="Calibri" w:cs="Calibri"/>
        </w:rPr>
        <w:t>:</w:t>
      </w:r>
    </w:p>
    <w:p w14:paraId="042977C6" w14:textId="77777777" w:rsidR="003529E7" w:rsidRDefault="003529E7" w:rsidP="00973FBF">
      <w:pPr>
        <w:pStyle w:val="Standarduser"/>
        <w:jc w:val="both"/>
      </w:pPr>
    </w:p>
    <w:p w14:paraId="45E49682" w14:textId="77777777" w:rsidR="003529E7" w:rsidRDefault="003529E7" w:rsidP="00973FBF">
      <w:pPr>
        <w:pStyle w:val="Standard"/>
        <w:numPr>
          <w:ilvl w:val="0"/>
          <w:numId w:val="6"/>
        </w:numPr>
        <w:jc w:val="both"/>
      </w:pPr>
      <w:r>
        <w:rPr>
          <w:rFonts w:ascii="Calibri" w:hAnsi="Calibri" w:cs="Calibri"/>
        </w:rPr>
        <w:t xml:space="preserve">kauza Slávek Boura, </w:t>
      </w:r>
      <w:r>
        <w:rPr>
          <w:rFonts w:ascii="Calibri" w:hAnsi="Calibri" w:cs="Calibri"/>
          <w:color w:val="000000"/>
        </w:rPr>
        <w:t>nové vypracování žádosti na Magistrát hl. města Prahy, s jejich závěrem</w:t>
      </w:r>
      <w:r w:rsidR="00D23821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se neztotožňujeme, v plánu je schůzka s JUDr. Machem</w:t>
      </w:r>
      <w:r w:rsidR="00D23821">
        <w:rPr>
          <w:rFonts w:ascii="Calibri" w:hAnsi="Calibri" w:cs="Calibri"/>
          <w:color w:val="000000"/>
        </w:rPr>
        <w:t xml:space="preserve">, </w:t>
      </w:r>
      <w:r>
        <w:rPr>
          <w:rFonts w:ascii="Calibri" w:hAnsi="Calibri" w:cs="Calibri"/>
          <w:color w:val="000000"/>
        </w:rPr>
        <w:t>jak dále pokračovat</w:t>
      </w:r>
    </w:p>
    <w:p w14:paraId="6D6EE02D" w14:textId="77777777" w:rsidR="003529E7" w:rsidRDefault="003529E7" w:rsidP="00973FBF">
      <w:pPr>
        <w:pStyle w:val="Standarduser"/>
        <w:numPr>
          <w:ilvl w:val="0"/>
          <w:numId w:val="7"/>
        </w:numPr>
        <w:jc w:val="both"/>
      </w:pPr>
      <w:r>
        <w:rPr>
          <w:rFonts w:ascii="Calibri" w:hAnsi="Calibri" w:cs="Calibri"/>
          <w:color w:val="000000"/>
        </w:rPr>
        <w:t xml:space="preserve">možnosti semináře nebo celého výcviku v </w:t>
      </w:r>
      <w:proofErr w:type="spellStart"/>
      <w:r>
        <w:rPr>
          <w:rFonts w:ascii="Calibri" w:hAnsi="Calibri" w:cs="Calibri"/>
          <w:color w:val="000000"/>
        </w:rPr>
        <w:t>Padovan</w:t>
      </w:r>
      <w:proofErr w:type="spellEnd"/>
      <w:r>
        <w:rPr>
          <w:rFonts w:ascii="Calibri" w:hAnsi="Calibri" w:cs="Calibri"/>
          <w:color w:val="000000"/>
        </w:rPr>
        <w:t>-metodě</w:t>
      </w:r>
    </w:p>
    <w:p w14:paraId="519B0E37" w14:textId="77777777" w:rsidR="003529E7" w:rsidRDefault="003529E7" w:rsidP="00973FBF">
      <w:pPr>
        <w:pStyle w:val="Standarduser"/>
        <w:numPr>
          <w:ilvl w:val="0"/>
          <w:numId w:val="8"/>
        </w:numPr>
        <w:jc w:val="both"/>
      </w:pPr>
      <w:r>
        <w:rPr>
          <w:rFonts w:ascii="Calibri" w:hAnsi="Calibri" w:cs="Calibri"/>
          <w:color w:val="000000"/>
        </w:rPr>
        <w:t xml:space="preserve">oslovení dalších možných aktivních účastníků (Rakousko) na konferenci + dodání abstraktu Violy </w:t>
      </w:r>
      <w:proofErr w:type="spellStart"/>
      <w:r>
        <w:rPr>
          <w:rFonts w:ascii="Calibri" w:hAnsi="Calibri" w:cs="Calibri"/>
          <w:color w:val="000000"/>
        </w:rPr>
        <w:t>Bellingen</w:t>
      </w:r>
      <w:proofErr w:type="spellEnd"/>
      <w:r>
        <w:rPr>
          <w:rFonts w:ascii="Calibri" w:hAnsi="Calibri" w:cs="Calibri"/>
        </w:rPr>
        <w:tab/>
      </w:r>
    </w:p>
    <w:p w14:paraId="447D352A" w14:textId="77777777" w:rsidR="00CC3181" w:rsidRDefault="003529E7" w:rsidP="00973FBF">
      <w:pPr>
        <w:pStyle w:val="Normlnweb"/>
        <w:spacing w:after="0"/>
        <w:jc w:val="both"/>
      </w:pPr>
      <w:r>
        <w:rPr>
          <w:rFonts w:ascii="Calibri" w:hAnsi="Calibri" w:cs="Calibri"/>
          <w:color w:val="000000"/>
        </w:rPr>
        <w:t>Příští Rada AKL se bude konat 15.9.2022 v</w:t>
      </w:r>
      <w:r w:rsidR="00D23821">
        <w:rPr>
          <w:rFonts w:ascii="Calibri" w:hAnsi="Calibri" w:cs="Calibri"/>
          <w:color w:val="000000"/>
        </w:rPr>
        <w:t> </w:t>
      </w:r>
      <w:r>
        <w:rPr>
          <w:rFonts w:ascii="Calibri" w:hAnsi="Calibri" w:cs="Calibri"/>
          <w:color w:val="000000"/>
        </w:rPr>
        <w:t>Praze</w:t>
      </w:r>
      <w:r w:rsidR="00D23821">
        <w:rPr>
          <w:rFonts w:ascii="Calibri" w:hAnsi="Calibri" w:cs="Calibri"/>
          <w:color w:val="000000"/>
        </w:rPr>
        <w:t xml:space="preserve">                  </w:t>
      </w:r>
      <w:r>
        <w:rPr>
          <w:rFonts w:ascii="Calibri" w:hAnsi="Calibri" w:cs="Calibri"/>
          <w:color w:val="000000"/>
        </w:rPr>
        <w:t>Zapsala: Jana Nováková, dne 20.7. 2022</w:t>
      </w:r>
    </w:p>
    <w:sectPr w:rsidR="00CC3181" w:rsidSect="00D23821">
      <w:pgSz w:w="11906" w:h="16838"/>
      <w:pgMar w:top="1021" w:right="1134" w:bottom="107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8F1A52"/>
    <w:multiLevelType w:val="hybridMultilevel"/>
    <w:tmpl w:val="CAC684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990055"/>
    <w:multiLevelType w:val="hybridMultilevel"/>
    <w:tmpl w:val="EF6C8C36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C8D5F7D"/>
    <w:multiLevelType w:val="hybridMultilevel"/>
    <w:tmpl w:val="358C879E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59F5EEA"/>
    <w:multiLevelType w:val="multilevel"/>
    <w:tmpl w:val="ED882FD6"/>
    <w:styleLink w:val="WWNum1"/>
    <w:lvl w:ilvl="0">
      <w:numFmt w:val="bullet"/>
      <w:lvlText w:val="-"/>
      <w:lvlJc w:val="left"/>
      <w:pPr>
        <w:ind w:left="0" w:firstLine="0"/>
      </w:pPr>
      <w:rPr>
        <w:rFonts w:ascii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1">
      <w:numFmt w:val="bullet"/>
      <w:lvlText w:val="o"/>
      <w:lvlJc w:val="left"/>
      <w:pPr>
        <w:ind w:left="0" w:firstLine="0"/>
      </w:pPr>
      <w:rPr>
        <w:rFonts w:ascii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2"/>
        <w:u w:val="none"/>
        <w:effect w:val="none"/>
        <w:vertAlign w:val="baseline"/>
      </w:rPr>
    </w:lvl>
    <w:lvl w:ilvl="2">
      <w:numFmt w:val="bullet"/>
      <w:lvlText w:val="▪"/>
      <w:lvlJc w:val="left"/>
      <w:pPr>
        <w:ind w:left="0" w:firstLine="0"/>
      </w:pPr>
      <w:rPr>
        <w:rFonts w:ascii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2"/>
        <w:u w:val="none"/>
        <w:effect w:val="none"/>
        <w:vertAlign w:val="baseline"/>
      </w:rPr>
    </w:lvl>
    <w:lvl w:ilvl="3">
      <w:numFmt w:val="bullet"/>
      <w:lvlText w:val="•"/>
      <w:lvlJc w:val="left"/>
      <w:pPr>
        <w:ind w:left="0" w:firstLine="0"/>
      </w:pPr>
      <w:rPr>
        <w:rFonts w:ascii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2"/>
        <w:u w:val="none"/>
        <w:effect w:val="none"/>
        <w:vertAlign w:val="baseline"/>
      </w:rPr>
    </w:lvl>
    <w:lvl w:ilvl="4">
      <w:numFmt w:val="bullet"/>
      <w:lvlText w:val="o"/>
      <w:lvlJc w:val="left"/>
      <w:pPr>
        <w:ind w:left="0" w:firstLine="0"/>
      </w:pPr>
      <w:rPr>
        <w:rFonts w:ascii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2"/>
        <w:u w:val="none"/>
        <w:effect w:val="none"/>
        <w:vertAlign w:val="baseline"/>
      </w:rPr>
    </w:lvl>
    <w:lvl w:ilvl="5">
      <w:numFmt w:val="bullet"/>
      <w:lvlText w:val="▪"/>
      <w:lvlJc w:val="left"/>
      <w:pPr>
        <w:ind w:left="0" w:firstLine="0"/>
      </w:pPr>
      <w:rPr>
        <w:rFonts w:ascii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2"/>
        <w:u w:val="none"/>
        <w:effect w:val="none"/>
        <w:vertAlign w:val="baseline"/>
      </w:rPr>
    </w:lvl>
    <w:lvl w:ilvl="6">
      <w:numFmt w:val="bullet"/>
      <w:lvlText w:val="•"/>
      <w:lvlJc w:val="left"/>
      <w:pPr>
        <w:ind w:left="0" w:firstLine="0"/>
      </w:pPr>
      <w:rPr>
        <w:rFonts w:ascii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2"/>
        <w:u w:val="none"/>
        <w:effect w:val="none"/>
        <w:vertAlign w:val="baseline"/>
      </w:rPr>
    </w:lvl>
    <w:lvl w:ilvl="7">
      <w:numFmt w:val="bullet"/>
      <w:lvlText w:val="o"/>
      <w:lvlJc w:val="left"/>
      <w:pPr>
        <w:ind w:left="0" w:firstLine="0"/>
      </w:pPr>
      <w:rPr>
        <w:rFonts w:ascii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2"/>
        <w:u w:val="none"/>
        <w:effect w:val="none"/>
        <w:vertAlign w:val="baseline"/>
      </w:rPr>
    </w:lvl>
    <w:lvl w:ilvl="8">
      <w:numFmt w:val="bullet"/>
      <w:lvlText w:val="▪"/>
      <w:lvlJc w:val="left"/>
      <w:pPr>
        <w:ind w:left="0" w:firstLine="0"/>
      </w:pPr>
      <w:rPr>
        <w:rFonts w:ascii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2"/>
        <w:u w:val="none"/>
        <w:effect w:val="none"/>
        <w:vertAlign w:val="baseline"/>
      </w:rPr>
    </w:lvl>
  </w:abstractNum>
  <w:abstractNum w:abstractNumId="4" w15:restartNumberingAfterBreak="0">
    <w:nsid w:val="3EE753BD"/>
    <w:multiLevelType w:val="multilevel"/>
    <w:tmpl w:val="837A862E"/>
    <w:styleLink w:val="WWNum7"/>
    <w:lvl w:ilvl="0">
      <w:numFmt w:val="bullet"/>
      <w:lvlText w:val="-"/>
      <w:lvlJc w:val="left"/>
      <w:pPr>
        <w:ind w:left="0" w:firstLine="0"/>
      </w:pPr>
      <w:rPr>
        <w:rFonts w:ascii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1">
      <w:numFmt w:val="bullet"/>
      <w:lvlText w:val="o"/>
      <w:lvlJc w:val="left"/>
      <w:pPr>
        <w:ind w:left="0" w:firstLine="0"/>
      </w:pPr>
      <w:rPr>
        <w:rFonts w:ascii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2"/>
        <w:u w:val="none"/>
        <w:effect w:val="none"/>
        <w:vertAlign w:val="baseline"/>
      </w:rPr>
    </w:lvl>
    <w:lvl w:ilvl="2">
      <w:numFmt w:val="bullet"/>
      <w:lvlText w:val="▪"/>
      <w:lvlJc w:val="left"/>
      <w:pPr>
        <w:ind w:left="0" w:firstLine="0"/>
      </w:pPr>
      <w:rPr>
        <w:rFonts w:ascii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2"/>
        <w:u w:val="none"/>
        <w:effect w:val="none"/>
        <w:vertAlign w:val="baseline"/>
      </w:rPr>
    </w:lvl>
    <w:lvl w:ilvl="3">
      <w:numFmt w:val="bullet"/>
      <w:lvlText w:val="•"/>
      <w:lvlJc w:val="left"/>
      <w:pPr>
        <w:ind w:left="0" w:firstLine="0"/>
      </w:pPr>
      <w:rPr>
        <w:rFonts w:ascii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2"/>
        <w:u w:val="none"/>
        <w:effect w:val="none"/>
        <w:vertAlign w:val="baseline"/>
      </w:rPr>
    </w:lvl>
    <w:lvl w:ilvl="4">
      <w:numFmt w:val="bullet"/>
      <w:lvlText w:val="o"/>
      <w:lvlJc w:val="left"/>
      <w:pPr>
        <w:ind w:left="0" w:firstLine="0"/>
      </w:pPr>
      <w:rPr>
        <w:rFonts w:ascii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2"/>
        <w:u w:val="none"/>
        <w:effect w:val="none"/>
        <w:vertAlign w:val="baseline"/>
      </w:rPr>
    </w:lvl>
    <w:lvl w:ilvl="5">
      <w:numFmt w:val="bullet"/>
      <w:lvlText w:val="▪"/>
      <w:lvlJc w:val="left"/>
      <w:pPr>
        <w:ind w:left="0" w:firstLine="0"/>
      </w:pPr>
      <w:rPr>
        <w:rFonts w:ascii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2"/>
        <w:u w:val="none"/>
        <w:effect w:val="none"/>
        <w:vertAlign w:val="baseline"/>
      </w:rPr>
    </w:lvl>
    <w:lvl w:ilvl="6">
      <w:numFmt w:val="bullet"/>
      <w:lvlText w:val="•"/>
      <w:lvlJc w:val="left"/>
      <w:pPr>
        <w:ind w:left="0" w:firstLine="0"/>
      </w:pPr>
      <w:rPr>
        <w:rFonts w:ascii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2"/>
        <w:u w:val="none"/>
        <w:effect w:val="none"/>
        <w:vertAlign w:val="baseline"/>
      </w:rPr>
    </w:lvl>
    <w:lvl w:ilvl="7">
      <w:numFmt w:val="bullet"/>
      <w:lvlText w:val="o"/>
      <w:lvlJc w:val="left"/>
      <w:pPr>
        <w:ind w:left="0" w:firstLine="0"/>
      </w:pPr>
      <w:rPr>
        <w:rFonts w:ascii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2"/>
        <w:u w:val="none"/>
        <w:effect w:val="none"/>
        <w:vertAlign w:val="baseline"/>
      </w:rPr>
    </w:lvl>
    <w:lvl w:ilvl="8">
      <w:numFmt w:val="bullet"/>
      <w:lvlText w:val="▪"/>
      <w:lvlJc w:val="left"/>
      <w:pPr>
        <w:ind w:left="0" w:firstLine="0"/>
      </w:pPr>
      <w:rPr>
        <w:rFonts w:ascii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2"/>
        <w:u w:val="none"/>
        <w:effect w:val="none"/>
        <w:vertAlign w:val="baseline"/>
      </w:rPr>
    </w:lvl>
  </w:abstractNum>
  <w:abstractNum w:abstractNumId="5" w15:restartNumberingAfterBreak="0">
    <w:nsid w:val="68E73101"/>
    <w:multiLevelType w:val="hybridMultilevel"/>
    <w:tmpl w:val="6DF600BA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934215973">
    <w:abstractNumId w:val="3"/>
  </w:num>
  <w:num w:numId="2" w16cid:durableId="1785228333">
    <w:abstractNumId w:val="3"/>
  </w:num>
  <w:num w:numId="3" w16cid:durableId="110712970">
    <w:abstractNumId w:val="3"/>
  </w:num>
  <w:num w:numId="4" w16cid:durableId="1988972008">
    <w:abstractNumId w:val="4"/>
  </w:num>
  <w:num w:numId="5" w16cid:durableId="1698769512">
    <w:abstractNumId w:val="4"/>
  </w:num>
  <w:num w:numId="6" w16cid:durableId="1949308934">
    <w:abstractNumId w:val="3"/>
  </w:num>
  <w:num w:numId="7" w16cid:durableId="871957760">
    <w:abstractNumId w:val="4"/>
  </w:num>
  <w:num w:numId="8" w16cid:durableId="2135515093">
    <w:abstractNumId w:val="4"/>
  </w:num>
  <w:num w:numId="9" w16cid:durableId="1820656717">
    <w:abstractNumId w:val="0"/>
  </w:num>
  <w:num w:numId="10" w16cid:durableId="2069767964">
    <w:abstractNumId w:val="5"/>
  </w:num>
  <w:num w:numId="11" w16cid:durableId="7145528">
    <w:abstractNumId w:val="2"/>
  </w:num>
  <w:num w:numId="12" w16cid:durableId="18290112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29E7"/>
    <w:rsid w:val="00221224"/>
    <w:rsid w:val="002512BA"/>
    <w:rsid w:val="003529E7"/>
    <w:rsid w:val="00973FBF"/>
    <w:rsid w:val="009A302A"/>
    <w:rsid w:val="00CC3181"/>
    <w:rsid w:val="00D23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41A0C"/>
  <w15:docId w15:val="{F480420E-562B-4559-8891-C8E0B45C3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2122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qFormat/>
    <w:rsid w:val="003529E7"/>
    <w:pPr>
      <w:suppressAutoHyphens/>
      <w:autoSpaceDN w:val="0"/>
      <w:spacing w:after="200" w:line="276" w:lineRule="auto"/>
      <w:ind w:left="720"/>
    </w:pPr>
    <w:rPr>
      <w:rFonts w:ascii="Calibri" w:eastAsia="Calibri" w:hAnsi="Calibri" w:cs="Arial Unicode MS"/>
      <w:color w:val="000000"/>
      <w:kern w:val="3"/>
      <w:lang w:eastAsia="zh-CN" w:bidi="hi-IN"/>
    </w:rPr>
  </w:style>
  <w:style w:type="paragraph" w:customStyle="1" w:styleId="Standard">
    <w:name w:val="Standard"/>
    <w:rsid w:val="003529E7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Standarduser">
    <w:name w:val="Standard (user)"/>
    <w:rsid w:val="003529E7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Normlnweb">
    <w:name w:val="Normal (Web)"/>
    <w:basedOn w:val="Standard"/>
    <w:unhideWhenUsed/>
    <w:rsid w:val="003529E7"/>
    <w:pPr>
      <w:spacing w:before="280" w:after="142"/>
    </w:pPr>
    <w:rPr>
      <w:rFonts w:ascii="Times New Roman" w:eastAsia="Times New Roman" w:hAnsi="Times New Roman" w:cs="Times New Roman"/>
      <w:lang w:eastAsia="cs-CZ"/>
    </w:rPr>
  </w:style>
  <w:style w:type="numbering" w:customStyle="1" w:styleId="WWNum1">
    <w:name w:val="WWNum1"/>
    <w:rsid w:val="003529E7"/>
    <w:pPr>
      <w:numPr>
        <w:numId w:val="1"/>
      </w:numPr>
    </w:pPr>
  </w:style>
  <w:style w:type="numbering" w:customStyle="1" w:styleId="WWNum7">
    <w:name w:val="WWNum7"/>
    <w:rsid w:val="003529E7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272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291</Words>
  <Characters>1720</Characters>
  <Application>Microsoft Office Word</Application>
  <DocSecurity>0</DocSecurity>
  <Lines>14</Lines>
  <Paragraphs>4</Paragraphs>
  <ScaleCrop>false</ScaleCrop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Solná Gabriela</dc:creator>
  <cp:keywords/>
  <dc:description/>
  <cp:lastModifiedBy>Solná Gabriela</cp:lastModifiedBy>
  <cp:revision>2</cp:revision>
  <dcterms:created xsi:type="dcterms:W3CDTF">2022-07-28T09:45:00Z</dcterms:created>
  <dcterms:modified xsi:type="dcterms:W3CDTF">2022-07-28T09:45:00Z</dcterms:modified>
</cp:coreProperties>
</file>