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5B" w:rsidRDefault="00B0691E" w:rsidP="00D73C65">
      <w:pPr>
        <w:jc w:val="both"/>
        <w:rPr>
          <w:b/>
          <w:color w:val="1F497D" w:themeColor="text2"/>
          <w:sz w:val="36"/>
          <w:szCs w:val="36"/>
        </w:rPr>
      </w:pPr>
      <w:r w:rsidRPr="007B3171">
        <w:rPr>
          <w:b/>
          <w:color w:val="1F497D" w:themeColor="text2"/>
          <w:sz w:val="36"/>
          <w:szCs w:val="36"/>
        </w:rPr>
        <w:t>O kurzu</w:t>
      </w:r>
    </w:p>
    <w:p w:rsidR="007B3171" w:rsidRPr="007B3171" w:rsidRDefault="007B3171" w:rsidP="00D73C65">
      <w:pPr>
        <w:jc w:val="both"/>
        <w:rPr>
          <w:b/>
          <w:color w:val="1F497D" w:themeColor="text2"/>
          <w:sz w:val="36"/>
          <w:szCs w:val="36"/>
        </w:rPr>
      </w:pPr>
    </w:p>
    <w:p w:rsidR="006F1963" w:rsidRPr="007B3171" w:rsidRDefault="007B3171" w:rsidP="00D73C65">
      <w:pPr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Název vzdělávacího programu</w:t>
      </w:r>
    </w:p>
    <w:p w:rsidR="006F1963" w:rsidRDefault="00B84235" w:rsidP="00D73C65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F1963" w:rsidRPr="006F1963">
        <w:rPr>
          <w:sz w:val="24"/>
          <w:szCs w:val="24"/>
        </w:rPr>
        <w:t>Terapie orální pozice v klinické logopedii</w:t>
      </w:r>
      <w:r>
        <w:rPr>
          <w:sz w:val="24"/>
          <w:szCs w:val="24"/>
        </w:rPr>
        <w:t>“</w:t>
      </w:r>
    </w:p>
    <w:p w:rsidR="00B8423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b/>
          <w:color w:val="1F497D" w:themeColor="text2"/>
        </w:rPr>
      </w:pPr>
    </w:p>
    <w:p w:rsidR="00B84235" w:rsidRPr="007B3171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b/>
          <w:color w:val="1F497D" w:themeColor="text2"/>
        </w:rPr>
      </w:pPr>
      <w:r>
        <w:rPr>
          <w:rFonts w:asciiTheme="minorHAnsi" w:hAnsiTheme="minorHAnsi" w:cs="Arial"/>
          <w:b/>
          <w:color w:val="1F497D" w:themeColor="text2"/>
        </w:rPr>
        <w:t>Anotace</w:t>
      </w:r>
    </w:p>
    <w:p w:rsidR="00B84235" w:rsidRPr="00D73C6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color w:val="000000"/>
        </w:rPr>
      </w:pPr>
      <w:r w:rsidRPr="00D73C65">
        <w:rPr>
          <w:rFonts w:asciiTheme="minorHAnsi" w:hAnsiTheme="minorHAnsi" w:cs="Arial"/>
          <w:color w:val="000000"/>
        </w:rPr>
        <w:t>Účastníkům</w:t>
      </w:r>
      <w:r>
        <w:rPr>
          <w:rFonts w:asciiTheme="minorHAnsi" w:hAnsiTheme="minorHAnsi" w:cs="Arial"/>
          <w:color w:val="000000"/>
        </w:rPr>
        <w:t xml:space="preserve"> certifikovaného </w:t>
      </w:r>
      <w:proofErr w:type="gramStart"/>
      <w:r>
        <w:rPr>
          <w:rFonts w:asciiTheme="minorHAnsi" w:hAnsiTheme="minorHAnsi" w:cs="Arial"/>
          <w:color w:val="000000"/>
        </w:rPr>
        <w:t xml:space="preserve">kurzu </w:t>
      </w:r>
      <w:r w:rsidRPr="00D73C65">
        <w:rPr>
          <w:rFonts w:asciiTheme="minorHAnsi" w:hAnsiTheme="minorHAnsi" w:cs="Arial"/>
          <w:color w:val="000000"/>
        </w:rPr>
        <w:t xml:space="preserve"> budou</w:t>
      </w:r>
      <w:proofErr w:type="gramEnd"/>
      <w:r w:rsidRPr="00D73C65">
        <w:rPr>
          <w:rFonts w:asciiTheme="minorHAnsi" w:hAnsiTheme="minorHAnsi" w:cs="Arial"/>
          <w:color w:val="000000"/>
        </w:rPr>
        <w:t xml:space="preserve"> předány ucelené informace o terapeutickém systému Terapie orální pozice (Oral </w:t>
      </w:r>
      <w:proofErr w:type="spellStart"/>
      <w:r w:rsidRPr="00D73C65">
        <w:rPr>
          <w:rFonts w:asciiTheme="minorHAnsi" w:hAnsiTheme="minorHAnsi" w:cs="Arial"/>
          <w:color w:val="000000"/>
        </w:rPr>
        <w:t>placement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73C65">
        <w:rPr>
          <w:rFonts w:asciiTheme="minorHAnsi" w:hAnsiTheme="minorHAnsi" w:cs="Arial"/>
          <w:color w:val="000000"/>
        </w:rPr>
        <w:t>therapy</w:t>
      </w:r>
      <w:proofErr w:type="spellEnd"/>
      <w:r w:rsidRPr="00D73C65">
        <w:rPr>
          <w:rFonts w:asciiTheme="minorHAnsi" w:hAnsiTheme="minorHAnsi" w:cs="Arial"/>
          <w:color w:val="000000"/>
        </w:rPr>
        <w:t>) a o diagnostických a terapeutických technikách a postupech využívaných v rámci tohoto systému.</w:t>
      </w:r>
    </w:p>
    <w:p w:rsidR="00B84235" w:rsidRPr="00D73C6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color w:val="000000"/>
        </w:rPr>
      </w:pPr>
      <w:r w:rsidRPr="00D73C65">
        <w:rPr>
          <w:rFonts w:asciiTheme="minorHAnsi" w:hAnsiTheme="minorHAnsi" w:cs="Arial"/>
          <w:color w:val="000000"/>
        </w:rPr>
        <w:t xml:space="preserve"> Účastníci se </w:t>
      </w:r>
      <w:proofErr w:type="gramStart"/>
      <w:r w:rsidRPr="00D73C65">
        <w:rPr>
          <w:rFonts w:asciiTheme="minorHAnsi" w:hAnsiTheme="minorHAnsi" w:cs="Arial"/>
          <w:color w:val="000000"/>
        </w:rPr>
        <w:t>dozví</w:t>
      </w:r>
      <w:proofErr w:type="gramEnd"/>
      <w:r w:rsidRPr="00D73C65">
        <w:rPr>
          <w:rFonts w:asciiTheme="minorHAnsi" w:hAnsiTheme="minorHAnsi" w:cs="Arial"/>
          <w:color w:val="000000"/>
        </w:rPr>
        <w:t xml:space="preserve"> informace o vývoji a hierarchii pohybů orálních struktur, chronologickém postupu disociace svalových skupin v </w:t>
      </w:r>
      <w:proofErr w:type="spellStart"/>
      <w:r w:rsidRPr="00D73C65">
        <w:rPr>
          <w:rFonts w:asciiTheme="minorHAnsi" w:hAnsiTheme="minorHAnsi" w:cs="Arial"/>
          <w:color w:val="000000"/>
        </w:rPr>
        <w:t>orofaciální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 oblasti, naučí se rozeznávat patologické vzory pohybu čelistí, rty i jazykem. Seznámí se </w:t>
      </w:r>
      <w:proofErr w:type="spellStart"/>
      <w:r w:rsidRPr="00D73C65">
        <w:rPr>
          <w:rFonts w:asciiTheme="minorHAnsi" w:hAnsiTheme="minorHAnsi" w:cs="Arial"/>
          <w:color w:val="000000"/>
        </w:rPr>
        <w:t>se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 značným množstvím </w:t>
      </w:r>
      <w:proofErr w:type="gramStart"/>
      <w:r w:rsidRPr="00D73C65">
        <w:rPr>
          <w:rFonts w:asciiTheme="minorHAnsi" w:hAnsiTheme="minorHAnsi" w:cs="Arial"/>
          <w:color w:val="000000"/>
        </w:rPr>
        <w:t>pomůcek ( různé</w:t>
      </w:r>
      <w:proofErr w:type="gramEnd"/>
      <w:r w:rsidRPr="00D73C65">
        <w:rPr>
          <w:rFonts w:asciiTheme="minorHAnsi" w:hAnsiTheme="minorHAnsi" w:cs="Arial"/>
          <w:color w:val="000000"/>
        </w:rPr>
        <w:t xml:space="preserve"> typy logopedickýc</w:t>
      </w:r>
      <w:r w:rsidR="001B4D1D">
        <w:rPr>
          <w:rFonts w:asciiTheme="minorHAnsi" w:hAnsiTheme="minorHAnsi" w:cs="Arial"/>
          <w:color w:val="000000"/>
        </w:rPr>
        <w:t>h vibrátorů a ná</w:t>
      </w:r>
      <w:r>
        <w:rPr>
          <w:rFonts w:asciiTheme="minorHAnsi" w:hAnsiTheme="minorHAnsi" w:cs="Arial"/>
          <w:color w:val="000000"/>
        </w:rPr>
        <w:t xml:space="preserve">stavců, </w:t>
      </w:r>
      <w:proofErr w:type="spellStart"/>
      <w:r>
        <w:rPr>
          <w:rFonts w:asciiTheme="minorHAnsi" w:hAnsiTheme="minorHAnsi" w:cs="Arial"/>
          <w:color w:val="000000"/>
        </w:rPr>
        <w:t>G</w:t>
      </w:r>
      <w:r w:rsidRPr="00D73C65">
        <w:rPr>
          <w:rFonts w:asciiTheme="minorHAnsi" w:hAnsiTheme="minorHAnsi" w:cs="Arial"/>
          <w:color w:val="000000"/>
        </w:rPr>
        <w:t>rabberů</w:t>
      </w:r>
      <w:proofErr w:type="spellEnd"/>
      <w:r w:rsidRPr="00D73C65">
        <w:rPr>
          <w:rFonts w:asciiTheme="minorHAnsi" w:hAnsiTheme="minorHAnsi" w:cs="Arial"/>
          <w:color w:val="000000"/>
        </w:rPr>
        <w:t>, žvýkacích trubiček, progresiv</w:t>
      </w:r>
      <w:r>
        <w:rPr>
          <w:rFonts w:asciiTheme="minorHAnsi" w:hAnsiTheme="minorHAnsi" w:cs="Arial"/>
          <w:color w:val="000000"/>
        </w:rPr>
        <w:t>ních trubiček, masážních kartáč</w:t>
      </w:r>
      <w:r w:rsidRPr="00D73C65">
        <w:rPr>
          <w:rFonts w:asciiTheme="minorHAnsi" w:hAnsiTheme="minorHAnsi" w:cs="Arial"/>
          <w:color w:val="000000"/>
        </w:rPr>
        <w:t xml:space="preserve">ků </w:t>
      </w:r>
      <w:proofErr w:type="spellStart"/>
      <w:r w:rsidRPr="00D73C65">
        <w:rPr>
          <w:rFonts w:asciiTheme="minorHAnsi" w:hAnsiTheme="minorHAnsi" w:cs="Arial"/>
          <w:color w:val="000000"/>
        </w:rPr>
        <w:t>Probe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, </w:t>
      </w:r>
      <w:proofErr w:type="spellStart"/>
      <w:r w:rsidRPr="00D73C65">
        <w:rPr>
          <w:rFonts w:asciiTheme="minorHAnsi" w:hAnsiTheme="minorHAnsi" w:cs="Arial"/>
          <w:color w:val="000000"/>
        </w:rPr>
        <w:t>Preefer</w:t>
      </w:r>
      <w:proofErr w:type="spellEnd"/>
      <w:r w:rsidRPr="00D73C65">
        <w:rPr>
          <w:rFonts w:asciiTheme="minorHAnsi" w:hAnsiTheme="minorHAnsi" w:cs="Arial"/>
          <w:color w:val="000000"/>
        </w:rPr>
        <w:t>, a mnoho dalších), včetně instrukcí pro diagnostiku i terapii. Naučí se rozeznávat kompenzační chování při nesprávném použití těchto pomůcek.</w:t>
      </w:r>
    </w:p>
    <w:p w:rsidR="00B84235" w:rsidRPr="00D73C6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color w:val="000000"/>
        </w:rPr>
      </w:pPr>
      <w:r w:rsidRPr="00D73C65">
        <w:rPr>
          <w:rFonts w:asciiTheme="minorHAnsi" w:hAnsiTheme="minorHAnsi" w:cs="Arial"/>
          <w:color w:val="000000"/>
        </w:rPr>
        <w:t xml:space="preserve"> Pomůcky bude možné si i na místě zakoupit.</w:t>
      </w:r>
    </w:p>
    <w:p w:rsidR="007B3171" w:rsidRDefault="007B3171" w:rsidP="00D73C65">
      <w:pPr>
        <w:jc w:val="both"/>
        <w:rPr>
          <w:b/>
          <w:color w:val="1F497D" w:themeColor="text2"/>
          <w:sz w:val="24"/>
          <w:szCs w:val="24"/>
        </w:rPr>
      </w:pPr>
    </w:p>
    <w:p w:rsidR="006F1963" w:rsidRPr="007B3171" w:rsidRDefault="006F1963" w:rsidP="00D73C65">
      <w:pPr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Místo konání</w:t>
      </w:r>
    </w:p>
    <w:p w:rsidR="006F1963" w:rsidRDefault="006F1963" w:rsidP="007B3171">
      <w:pPr>
        <w:pStyle w:val="Bezmezer"/>
        <w:numPr>
          <w:ilvl w:val="0"/>
          <w:numId w:val="2"/>
        </w:numPr>
      </w:pPr>
      <w:r w:rsidRPr="006F1963">
        <w:t xml:space="preserve">Centrum </w:t>
      </w:r>
      <w:proofErr w:type="spellStart"/>
      <w:r w:rsidRPr="006F1963">
        <w:t>Kociánka</w:t>
      </w:r>
      <w:proofErr w:type="spellEnd"/>
      <w:r w:rsidRPr="006F1963">
        <w:t xml:space="preserve">, </w:t>
      </w:r>
      <w:proofErr w:type="spellStart"/>
      <w:r w:rsidRPr="006F1963">
        <w:t>Kociánka</w:t>
      </w:r>
      <w:proofErr w:type="spellEnd"/>
      <w:r w:rsidRPr="006F1963">
        <w:t xml:space="preserve"> 2, Brno, 612 47, Budova A (hned za vrátnicí</w:t>
      </w:r>
      <w:r w:rsidR="00FE095E">
        <w:t xml:space="preserve"> </w:t>
      </w:r>
      <w:proofErr w:type="gramStart"/>
      <w:r w:rsidR="00FE095E">
        <w:t xml:space="preserve">vpravo </w:t>
      </w:r>
      <w:r w:rsidRPr="006F1963">
        <w:t xml:space="preserve">), </w:t>
      </w:r>
      <w:r w:rsidR="00FE095E">
        <w:t>přednáškový</w:t>
      </w:r>
      <w:proofErr w:type="gramEnd"/>
      <w:r w:rsidR="00FE095E">
        <w:t xml:space="preserve"> sál je po vstupu do budovy umístěn po pravé straně, v</w:t>
      </w:r>
    </w:p>
    <w:p w:rsidR="006F1963" w:rsidRDefault="00FE095E" w:rsidP="007B3171">
      <w:pPr>
        <w:pStyle w:val="Bezmezer"/>
        <w:numPr>
          <w:ilvl w:val="0"/>
          <w:numId w:val="3"/>
        </w:numPr>
      </w:pPr>
      <w:proofErr w:type="gramStart"/>
      <w:r>
        <w:t>patře</w:t>
      </w:r>
      <w:proofErr w:type="gramEnd"/>
    </w:p>
    <w:p w:rsidR="007B3171" w:rsidRDefault="007B3171" w:rsidP="006F1963">
      <w:pPr>
        <w:pStyle w:val="Bezmezer"/>
        <w:ind w:left="720"/>
      </w:pPr>
    </w:p>
    <w:p w:rsidR="00B84235" w:rsidRDefault="00B84235" w:rsidP="007B3171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</w:p>
    <w:p w:rsidR="007B3171" w:rsidRDefault="007B3171" w:rsidP="007B3171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Termín konání</w:t>
      </w:r>
    </w:p>
    <w:p w:rsidR="007B3171" w:rsidRDefault="007B3171" w:rsidP="007B3171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</w:p>
    <w:p w:rsidR="007B3171" w:rsidRDefault="001B4D1D" w:rsidP="001B4D1D">
      <w:pPr>
        <w:pStyle w:val="Bezmezer"/>
        <w:numPr>
          <w:ilvl w:val="0"/>
          <w:numId w:val="2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="00FE095E">
        <w:rPr>
          <w:b/>
          <w:color w:val="1F497D" w:themeColor="text2"/>
          <w:sz w:val="24"/>
          <w:szCs w:val="24"/>
        </w:rPr>
        <w:t>11.-12.4.2019</w:t>
      </w:r>
      <w:proofErr w:type="gramEnd"/>
      <w:r w:rsidR="00FE095E">
        <w:rPr>
          <w:b/>
          <w:color w:val="1F497D" w:themeColor="text2"/>
          <w:sz w:val="24"/>
          <w:szCs w:val="24"/>
        </w:rPr>
        <w:t>, 25.-26.4.2019, 2.-3.5.2019</w:t>
      </w:r>
    </w:p>
    <w:p w:rsidR="001B4D1D" w:rsidRPr="007B3171" w:rsidRDefault="001B4D1D" w:rsidP="00AD6AB9">
      <w:pPr>
        <w:pStyle w:val="Bezmezer"/>
        <w:ind w:left="720"/>
        <w:rPr>
          <w:b/>
          <w:color w:val="1F497D" w:themeColor="text2"/>
          <w:sz w:val="24"/>
          <w:szCs w:val="24"/>
        </w:rPr>
      </w:pPr>
    </w:p>
    <w:p w:rsidR="006F1963" w:rsidRPr="007B3171" w:rsidRDefault="006F1963" w:rsidP="006F1963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Určení</w:t>
      </w:r>
    </w:p>
    <w:p w:rsidR="007B3171" w:rsidRPr="006F1963" w:rsidRDefault="007B3171" w:rsidP="006F1963">
      <w:pPr>
        <w:pStyle w:val="Bezmezer"/>
        <w:ind w:left="720" w:hanging="720"/>
        <w:rPr>
          <w:b/>
          <w:sz w:val="24"/>
          <w:szCs w:val="24"/>
        </w:rPr>
      </w:pPr>
    </w:p>
    <w:p w:rsidR="007B3171" w:rsidRDefault="006F1963" w:rsidP="006F1963">
      <w:pPr>
        <w:pStyle w:val="Bezmezer"/>
        <w:jc w:val="both"/>
        <w:rPr>
          <w:sz w:val="24"/>
          <w:szCs w:val="24"/>
        </w:rPr>
      </w:pPr>
      <w:r w:rsidRPr="006F1963">
        <w:rPr>
          <w:sz w:val="24"/>
          <w:szCs w:val="24"/>
        </w:rPr>
        <w:t xml:space="preserve">CK je určen dle zákona č.96/2004 Sb. Pro nelékařské zdravotní pracovníky, </w:t>
      </w:r>
      <w:r w:rsidR="00AD6AB9">
        <w:rPr>
          <w:sz w:val="24"/>
          <w:szCs w:val="24"/>
        </w:rPr>
        <w:t>logopedy v </w:t>
      </w:r>
      <w:proofErr w:type="spellStart"/>
      <w:r w:rsidR="00AD6AB9">
        <w:rPr>
          <w:sz w:val="24"/>
          <w:szCs w:val="24"/>
        </w:rPr>
        <w:t>předatestační</w:t>
      </w:r>
      <w:proofErr w:type="spellEnd"/>
      <w:r w:rsidR="00AD6AB9">
        <w:rPr>
          <w:sz w:val="24"/>
          <w:szCs w:val="24"/>
        </w:rPr>
        <w:t xml:space="preserve"> přípravě a </w:t>
      </w:r>
      <w:r w:rsidRPr="006F1963">
        <w:rPr>
          <w:sz w:val="24"/>
          <w:szCs w:val="24"/>
        </w:rPr>
        <w:t xml:space="preserve">klinické logopedy. </w:t>
      </w:r>
    </w:p>
    <w:p w:rsidR="007B3171" w:rsidRDefault="007B3171" w:rsidP="006F1963">
      <w:pPr>
        <w:pStyle w:val="Bezmezer"/>
        <w:jc w:val="both"/>
        <w:rPr>
          <w:sz w:val="24"/>
          <w:szCs w:val="24"/>
        </w:rPr>
      </w:pPr>
    </w:p>
    <w:p w:rsidR="006F1963" w:rsidRDefault="006F1963" w:rsidP="006F1963">
      <w:pPr>
        <w:pStyle w:val="Bezmezer"/>
        <w:jc w:val="both"/>
        <w:rPr>
          <w:sz w:val="24"/>
          <w:szCs w:val="24"/>
        </w:rPr>
      </w:pPr>
      <w:r w:rsidRPr="006F1963">
        <w:rPr>
          <w:sz w:val="24"/>
          <w:szCs w:val="24"/>
        </w:rPr>
        <w:t>Certifikovaný kurz je v souladu s §61 zákona č.96/2004 Sb., o podmínkách získávání zdravotnických povolání a k výkonu činností souvisejících s</w:t>
      </w:r>
      <w:r>
        <w:rPr>
          <w:sz w:val="24"/>
          <w:szCs w:val="24"/>
        </w:rPr>
        <w:t> poskytováním zdravotní péče (zákon o nelékařských zdravotnických povoláních) dále jen „zákon č.96/2004 Sb.“</w:t>
      </w:r>
    </w:p>
    <w:p w:rsidR="007B3171" w:rsidRDefault="007B3171" w:rsidP="006F1963">
      <w:pPr>
        <w:pStyle w:val="Bezmezer"/>
        <w:jc w:val="both"/>
        <w:rPr>
          <w:sz w:val="24"/>
          <w:szCs w:val="24"/>
        </w:rPr>
      </w:pPr>
    </w:p>
    <w:p w:rsidR="00B84235" w:rsidRDefault="00B84235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B84235" w:rsidRDefault="00B84235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B84235" w:rsidRDefault="00B84235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Default="007B3171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Vstupní požadavky</w:t>
      </w:r>
    </w:p>
    <w:p w:rsidR="007B3171" w:rsidRPr="007B3171" w:rsidRDefault="007B3171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Default="007B3171" w:rsidP="007B3171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podmínkou pro zařazení do CK je specializovaná způsobilost (at</w:t>
      </w:r>
      <w:r w:rsidR="00AD6AB9">
        <w:rPr>
          <w:sz w:val="24"/>
          <w:szCs w:val="24"/>
        </w:rPr>
        <w:t xml:space="preserve">estace) v oboru klinický logoped </w:t>
      </w:r>
      <w:proofErr w:type="gramStart"/>
      <w:r w:rsidR="00AD6AB9">
        <w:rPr>
          <w:sz w:val="24"/>
          <w:szCs w:val="24"/>
        </w:rPr>
        <w:t>případně  zařazení</w:t>
      </w:r>
      <w:proofErr w:type="gramEnd"/>
      <w:r w:rsidR="00AD6AB9">
        <w:rPr>
          <w:sz w:val="24"/>
          <w:szCs w:val="24"/>
        </w:rPr>
        <w:t xml:space="preserve"> do </w:t>
      </w:r>
      <w:proofErr w:type="spellStart"/>
      <w:r w:rsidR="00AD6AB9">
        <w:rPr>
          <w:sz w:val="24"/>
          <w:szCs w:val="24"/>
        </w:rPr>
        <w:t>předatestační</w:t>
      </w:r>
      <w:proofErr w:type="spellEnd"/>
      <w:r w:rsidR="00AD6AB9">
        <w:rPr>
          <w:sz w:val="24"/>
          <w:szCs w:val="24"/>
        </w:rPr>
        <w:t xml:space="preserve"> přípravy</w:t>
      </w:r>
    </w:p>
    <w:p w:rsidR="007B3171" w:rsidRDefault="007B3171" w:rsidP="007B3171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podání přihlášky</w:t>
      </w:r>
    </w:p>
    <w:p w:rsidR="007B3171" w:rsidRDefault="007B3171" w:rsidP="007B3171">
      <w:pPr>
        <w:pStyle w:val="Bezmezer"/>
        <w:jc w:val="both"/>
        <w:rPr>
          <w:sz w:val="24"/>
          <w:szCs w:val="24"/>
        </w:rPr>
      </w:pPr>
    </w:p>
    <w:p w:rsidR="00B84235" w:rsidRDefault="00B84235" w:rsidP="007B3171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Default="007B3171" w:rsidP="007B3171">
      <w:pPr>
        <w:pStyle w:val="Bezmezer"/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U</w:t>
      </w:r>
      <w:r w:rsidRPr="007B3171">
        <w:rPr>
          <w:b/>
          <w:color w:val="1F497D" w:themeColor="text2"/>
          <w:sz w:val="24"/>
          <w:szCs w:val="24"/>
        </w:rPr>
        <w:t>platnění absolventa</w:t>
      </w:r>
    </w:p>
    <w:p w:rsidR="007B3171" w:rsidRDefault="007B3171" w:rsidP="007B3171"/>
    <w:p w:rsidR="007B3171" w:rsidRDefault="007B3171" w:rsidP="007B3171">
      <w:pPr>
        <w:jc w:val="both"/>
      </w:pPr>
      <w:r>
        <w:t xml:space="preserve">Absolvent vzdělávacího programu certifikovaného kurzu získá zvláštní odbornou způsobilost k provádění </w:t>
      </w:r>
      <w:proofErr w:type="gramStart"/>
      <w:r>
        <w:t>speciálních  diagnostických</w:t>
      </w:r>
      <w:proofErr w:type="gramEnd"/>
      <w:r>
        <w:t xml:space="preserve"> a terapeutických postupů využívaných v systému Terapie orální pozice vhodných pro klienty s těžším stupněm postižení </w:t>
      </w:r>
      <w:proofErr w:type="spellStart"/>
      <w:r>
        <w:t>orofaciální</w:t>
      </w:r>
      <w:proofErr w:type="spellEnd"/>
      <w:r>
        <w:t xml:space="preserve"> oblasti s  poruchami senzitivity </w:t>
      </w:r>
      <w:proofErr w:type="spellStart"/>
      <w:r>
        <w:t>orofaciální</w:t>
      </w:r>
      <w:proofErr w:type="spellEnd"/>
      <w:r>
        <w:t xml:space="preserve"> oblasti a s deficity v motorickém plánování pohybu s diagnózami dětská mozková obrna,  poruchy autistického spektra, Downův syndrom,  mentální postižení aj. a bude schopen  využívat široké spektrum pomůcek a instruovat  rodiče klientů a klienty, jak dané pomůcky  správně používat.  </w:t>
      </w:r>
    </w:p>
    <w:p w:rsidR="007B3171" w:rsidRPr="007B3171" w:rsidRDefault="007B3171" w:rsidP="007B3171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Pr="006F1963" w:rsidRDefault="007B3171" w:rsidP="006F1963">
      <w:pPr>
        <w:pStyle w:val="Bezmezer"/>
        <w:jc w:val="both"/>
        <w:rPr>
          <w:sz w:val="24"/>
          <w:szCs w:val="24"/>
        </w:rPr>
      </w:pPr>
    </w:p>
    <w:p w:rsidR="00B0691E" w:rsidRDefault="007B3171" w:rsidP="00D73C65">
      <w:pPr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Části certifikovaného kurzu</w:t>
      </w:r>
    </w:p>
    <w:p w:rsidR="007B3171" w:rsidRPr="00B84235" w:rsidRDefault="007B3171" w:rsidP="007B3171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84235">
        <w:rPr>
          <w:sz w:val="24"/>
          <w:szCs w:val="24"/>
        </w:rPr>
        <w:t>Teoretický výklad</w:t>
      </w:r>
    </w:p>
    <w:p w:rsidR="007B3171" w:rsidRPr="00B84235" w:rsidRDefault="007B3171" w:rsidP="007B3171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84235">
        <w:rPr>
          <w:sz w:val="24"/>
          <w:szCs w:val="24"/>
        </w:rPr>
        <w:t>Praktický nácvik jednotlivých technik na sobě samém a nácvik na ostatních frekventantech kurzu</w:t>
      </w:r>
    </w:p>
    <w:p w:rsidR="00B84235" w:rsidRPr="00B84235" w:rsidRDefault="00D73C65" w:rsidP="00B84235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B84235">
        <w:rPr>
          <w:sz w:val="24"/>
          <w:szCs w:val="24"/>
        </w:rPr>
        <w:t xml:space="preserve">Pro úspěšné </w:t>
      </w:r>
      <w:proofErr w:type="gramStart"/>
      <w:r w:rsidRPr="00B84235">
        <w:rPr>
          <w:sz w:val="24"/>
          <w:szCs w:val="24"/>
        </w:rPr>
        <w:t>absolvování  certifikovaného</w:t>
      </w:r>
      <w:proofErr w:type="gramEnd"/>
      <w:r w:rsidRPr="00B84235">
        <w:rPr>
          <w:sz w:val="24"/>
          <w:szCs w:val="24"/>
        </w:rPr>
        <w:t xml:space="preserve"> kurzu je  podmínkou    složení  testu  znalostí</w:t>
      </w:r>
      <w:r w:rsidR="00AD6AB9">
        <w:rPr>
          <w:sz w:val="24"/>
          <w:szCs w:val="24"/>
        </w:rPr>
        <w:t xml:space="preserve"> a složení praktické části zkoušky.</w:t>
      </w:r>
    </w:p>
    <w:p w:rsidR="00D73C65" w:rsidRPr="00FE095E" w:rsidRDefault="00B84235" w:rsidP="005B61A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AD6AB9">
        <w:rPr>
          <w:sz w:val="24"/>
          <w:szCs w:val="24"/>
        </w:rPr>
        <w:t>Vypracování domácí písemné práce. K</w:t>
      </w:r>
      <w:r w:rsidR="00D73C65" w:rsidRPr="00AD6AB9">
        <w:rPr>
          <w:sz w:val="24"/>
          <w:szCs w:val="24"/>
        </w:rPr>
        <w:t xml:space="preserve">azuistiku zpracuje </w:t>
      </w:r>
      <w:r w:rsidRPr="00AD6AB9">
        <w:rPr>
          <w:sz w:val="24"/>
          <w:szCs w:val="24"/>
        </w:rPr>
        <w:t xml:space="preserve">každý frekventant </w:t>
      </w:r>
      <w:proofErr w:type="gramStart"/>
      <w:r w:rsidRPr="00AD6AB9">
        <w:rPr>
          <w:sz w:val="24"/>
          <w:szCs w:val="24"/>
        </w:rPr>
        <w:t xml:space="preserve">kurzu </w:t>
      </w:r>
      <w:r w:rsidR="004860B4" w:rsidRPr="00AD6AB9">
        <w:rPr>
          <w:sz w:val="24"/>
          <w:szCs w:val="24"/>
        </w:rPr>
        <w:t xml:space="preserve"> </w:t>
      </w:r>
      <w:r w:rsidR="00D73C65" w:rsidRPr="00AD6AB9">
        <w:rPr>
          <w:sz w:val="24"/>
          <w:szCs w:val="24"/>
        </w:rPr>
        <w:t>písemně</w:t>
      </w:r>
      <w:proofErr w:type="gramEnd"/>
      <w:r w:rsidR="00AD6AB9" w:rsidRPr="00AD6AB9">
        <w:rPr>
          <w:sz w:val="24"/>
          <w:szCs w:val="24"/>
        </w:rPr>
        <w:t xml:space="preserve"> (včetně titulního listu)</w:t>
      </w:r>
      <w:r w:rsidR="00D73C65" w:rsidRPr="00AD6AB9">
        <w:rPr>
          <w:sz w:val="24"/>
          <w:szCs w:val="24"/>
        </w:rPr>
        <w:t xml:space="preserve">  a odešle  </w:t>
      </w:r>
      <w:r w:rsidR="00AD6AB9">
        <w:rPr>
          <w:sz w:val="24"/>
          <w:szCs w:val="24"/>
        </w:rPr>
        <w:t>organizátorce kurzu do konce roku 2018.</w:t>
      </w:r>
    </w:p>
    <w:p w:rsidR="00FE095E" w:rsidRPr="00AD6AB9" w:rsidRDefault="00FE095E" w:rsidP="005B61A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schválení práce </w:t>
      </w:r>
      <w:proofErr w:type="spellStart"/>
      <w:r>
        <w:rPr>
          <w:sz w:val="24"/>
          <w:szCs w:val="24"/>
        </w:rPr>
        <w:t>garantkou</w:t>
      </w:r>
      <w:proofErr w:type="spellEnd"/>
      <w:r>
        <w:rPr>
          <w:sz w:val="24"/>
          <w:szCs w:val="24"/>
        </w:rPr>
        <w:t xml:space="preserve"> kurzu dostane účastník certifikát o absolvování kurzu.</w:t>
      </w:r>
    </w:p>
    <w:p w:rsidR="001B4D1D" w:rsidRPr="00AD6AB9" w:rsidRDefault="00AD6AB9" w:rsidP="00D73C6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Praktická část bude spočívat v diagnostice a sestavení plánu pro klienta z videozáznamu.</w:t>
      </w:r>
    </w:p>
    <w:p w:rsidR="00B0691E" w:rsidRPr="00B84235" w:rsidRDefault="00B0691E" w:rsidP="00D73C65">
      <w:pPr>
        <w:jc w:val="both"/>
        <w:rPr>
          <w:rFonts w:cs="Arial"/>
          <w:color w:val="1F497D" w:themeColor="text2"/>
          <w:sz w:val="24"/>
          <w:szCs w:val="24"/>
        </w:rPr>
      </w:pPr>
      <w:r w:rsidRPr="00B84235">
        <w:rPr>
          <w:rFonts w:cs="Arial"/>
          <w:b/>
          <w:color w:val="1F497D" w:themeColor="text2"/>
          <w:sz w:val="24"/>
          <w:szCs w:val="24"/>
        </w:rPr>
        <w:t>Účastnický poplatek</w:t>
      </w:r>
    </w:p>
    <w:p w:rsidR="00AD6AB9" w:rsidRDefault="00661581" w:rsidP="00AD6AB9">
      <w:pPr>
        <w:pStyle w:val="Normlnweb"/>
        <w:shd w:val="clear" w:color="auto" w:fill="FFFFFF"/>
        <w:spacing w:before="0" w:beforeAutospacing="0" w:after="300" w:afterAutospacing="0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>Účastnický poplatek: 89</w:t>
      </w:r>
      <w:r w:rsidR="00AD6AB9">
        <w:rPr>
          <w:rFonts w:ascii="Calibri" w:hAnsi="Calibri"/>
          <w:color w:val="000000"/>
          <w:shd w:val="clear" w:color="auto" w:fill="FFFFFF"/>
        </w:rPr>
        <w:t>00 Kč</w:t>
      </w:r>
      <w:r w:rsidR="00AD6AB9">
        <w:rPr>
          <w:rFonts w:ascii="Calibri" w:hAnsi="Calibri"/>
          <w:color w:val="000000"/>
        </w:rPr>
        <w:br/>
      </w:r>
      <w:r w:rsidR="00AD6AB9">
        <w:rPr>
          <w:rFonts w:ascii="Calibri" w:hAnsi="Calibri"/>
          <w:color w:val="000000"/>
          <w:shd w:val="clear" w:color="auto" w:fill="FFFFFF"/>
        </w:rPr>
        <w:t xml:space="preserve">Ceny jsou včetně 21% DPH. </w:t>
      </w:r>
    </w:p>
    <w:p w:rsidR="00CF18EE" w:rsidRDefault="00AD6AB9" w:rsidP="00AD6AB9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="Calibri" w:hAnsi="Calibri"/>
          <w:color w:val="000000"/>
          <w:shd w:val="clear" w:color="auto" w:fill="FFFFFF"/>
        </w:rPr>
        <w:t xml:space="preserve">Storno poplatek do </w:t>
      </w:r>
      <w:proofErr w:type="gramStart"/>
      <w:r>
        <w:rPr>
          <w:rFonts w:ascii="Calibri" w:hAnsi="Calibri"/>
          <w:color w:val="000000"/>
          <w:shd w:val="clear" w:color="auto" w:fill="FFFFFF"/>
        </w:rPr>
        <w:t>1.</w:t>
      </w:r>
      <w:r w:rsidR="00FE095E">
        <w:rPr>
          <w:rFonts w:ascii="Calibri" w:hAnsi="Calibri"/>
          <w:color w:val="000000"/>
          <w:shd w:val="clear" w:color="auto" w:fill="FFFFFF"/>
        </w:rPr>
        <w:t>4.2019</w:t>
      </w:r>
      <w:proofErr w:type="gramEnd"/>
      <w:r>
        <w:rPr>
          <w:rFonts w:ascii="Calibri" w:hAnsi="Calibri"/>
          <w:color w:val="000000"/>
          <w:shd w:val="clear" w:color="auto" w:fill="FFFFFF"/>
        </w:rPr>
        <w:t xml:space="preserve"> je 500 Kč, stornování účasti po tomto datu již není možné, lze akceptovat přímou výměnu účastníka za účastníka s vypořádáním platby mezi účastníky.</w:t>
      </w:r>
      <w:r>
        <w:rPr>
          <w:rFonts w:asciiTheme="minorHAnsi" w:hAnsiTheme="minorHAnsi" w:cs="Arial"/>
          <w:color w:val="000000"/>
        </w:rPr>
        <w:t xml:space="preserve"> </w:t>
      </w:r>
      <w:r w:rsidR="00CF18EE" w:rsidRPr="00D73C65">
        <w:rPr>
          <w:rFonts w:asciiTheme="minorHAnsi" w:hAnsiTheme="minorHAnsi" w:cs="Arial"/>
          <w:color w:val="000000"/>
        </w:rPr>
        <w:t>Případn</w:t>
      </w:r>
      <w:r w:rsidR="00CF18EE">
        <w:rPr>
          <w:rFonts w:asciiTheme="minorHAnsi" w:hAnsiTheme="minorHAnsi" w:cs="Arial"/>
          <w:color w:val="000000"/>
        </w:rPr>
        <w:t>ou neúčast oznamte organizátorce</w:t>
      </w:r>
      <w:r w:rsidR="00CF18EE" w:rsidRPr="00D73C65">
        <w:rPr>
          <w:rFonts w:asciiTheme="minorHAnsi" w:hAnsiTheme="minorHAnsi" w:cs="Arial"/>
          <w:color w:val="000000"/>
        </w:rPr>
        <w:t xml:space="preserve"> kurzu včas písemně nebo telefonicky. </w:t>
      </w:r>
    </w:p>
    <w:p w:rsidR="00AD6AB9" w:rsidRPr="00AD6AB9" w:rsidRDefault="00C8582C" w:rsidP="00AD6AB9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 xml:space="preserve">Kurzovné  </w:t>
      </w:r>
      <w:r w:rsidR="00B0691E" w:rsidRPr="00D73C65">
        <w:rPr>
          <w:rFonts w:asciiTheme="minorHAnsi" w:hAnsiTheme="minorHAnsi" w:cs="Arial"/>
          <w:color w:val="000000"/>
        </w:rPr>
        <w:t xml:space="preserve">uhraďte </w:t>
      </w:r>
      <w:r w:rsidR="00661581" w:rsidRPr="001B4D1D">
        <w:rPr>
          <w:rFonts w:asciiTheme="minorHAnsi" w:hAnsiTheme="minorHAnsi" w:cs="Arial"/>
          <w:b/>
          <w:color w:val="000000"/>
        </w:rPr>
        <w:t xml:space="preserve">do </w:t>
      </w:r>
      <w:proofErr w:type="gramStart"/>
      <w:r w:rsidR="00661581">
        <w:rPr>
          <w:rFonts w:asciiTheme="minorHAnsi" w:hAnsiTheme="minorHAnsi" w:cs="Arial"/>
          <w:b/>
          <w:color w:val="000000"/>
        </w:rPr>
        <w:t>1.</w:t>
      </w:r>
      <w:r w:rsidR="00FE095E">
        <w:rPr>
          <w:rFonts w:asciiTheme="minorHAnsi" w:hAnsiTheme="minorHAnsi" w:cs="Arial"/>
          <w:b/>
          <w:color w:val="000000"/>
        </w:rPr>
        <w:t>4.2019</w:t>
      </w:r>
      <w:proofErr w:type="gramEnd"/>
      <w:r w:rsidR="00661581">
        <w:rPr>
          <w:rFonts w:asciiTheme="minorHAnsi" w:hAnsiTheme="minorHAnsi" w:cs="Arial"/>
          <w:b/>
          <w:color w:val="000000"/>
        </w:rPr>
        <w:t xml:space="preserve"> </w:t>
      </w:r>
      <w:r w:rsidR="00B0691E" w:rsidRPr="00D73C65">
        <w:rPr>
          <w:rFonts w:asciiTheme="minorHAnsi" w:hAnsiTheme="minorHAnsi" w:cs="Arial"/>
          <w:color w:val="000000"/>
        </w:rPr>
        <w:t>složenkou nebo převodním příkazem na bankovní účet</w:t>
      </w:r>
      <w:r w:rsidR="00CF18EE">
        <w:rPr>
          <w:rFonts w:asciiTheme="minorHAnsi" w:hAnsiTheme="minorHAnsi" w:cs="Arial"/>
          <w:color w:val="000000"/>
        </w:rPr>
        <w:t>, č.</w:t>
      </w:r>
      <w:r w:rsidR="00AD6AB9">
        <w:rPr>
          <w:rFonts w:asciiTheme="minorHAnsi" w:hAnsiTheme="minorHAnsi" w:cs="Arial"/>
          <w:color w:val="000000"/>
        </w:rPr>
        <w:t xml:space="preserve"> </w:t>
      </w:r>
      <w:r w:rsidR="00AD6AB9" w:rsidRPr="00D73C65">
        <w:rPr>
          <w:rFonts w:asciiTheme="minorHAnsi" w:hAnsiTheme="minorHAnsi" w:cs="Arial"/>
          <w:color w:val="000000"/>
        </w:rPr>
        <w:t xml:space="preserve">účtu </w:t>
      </w:r>
      <w:r w:rsidR="00AD6AB9" w:rsidRPr="00D73C65">
        <w:rPr>
          <w:rFonts w:asciiTheme="minorHAnsi" w:hAnsiTheme="minorHAnsi" w:cs="Arial"/>
          <w:b/>
          <w:color w:val="000000"/>
        </w:rPr>
        <w:t>172824305/0300</w:t>
      </w:r>
      <w:r w:rsidR="00AD6AB9">
        <w:rPr>
          <w:rFonts w:asciiTheme="minorHAnsi" w:hAnsiTheme="minorHAnsi" w:cs="Arial"/>
          <w:color w:val="000000"/>
        </w:rPr>
        <w:t>, konstantní symbol 0308</w:t>
      </w:r>
      <w:r w:rsidR="00AD6AB9" w:rsidRPr="00D73C65">
        <w:rPr>
          <w:rFonts w:asciiTheme="minorHAnsi" w:hAnsiTheme="minorHAnsi" w:cs="Arial"/>
          <w:color w:val="000000"/>
        </w:rPr>
        <w:t>.  </w:t>
      </w:r>
      <w:r w:rsidR="00FE095E">
        <w:rPr>
          <w:rFonts w:asciiTheme="minorHAnsi" w:hAnsiTheme="minorHAnsi" w:cs="Arial"/>
          <w:b/>
          <w:color w:val="000000"/>
        </w:rPr>
        <w:t>Do poznámky uveďte své jméno!</w:t>
      </w:r>
    </w:p>
    <w:p w:rsidR="00B0691E" w:rsidRPr="001B4D1D" w:rsidRDefault="001B4D1D" w:rsidP="00AD6AB9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b/>
          <w:color w:val="000000"/>
        </w:rPr>
      </w:pPr>
      <w:r w:rsidRPr="001B4D1D">
        <w:rPr>
          <w:rFonts w:asciiTheme="minorHAnsi" w:hAnsiTheme="minorHAnsi" w:cs="Arial"/>
          <w:color w:val="000000"/>
        </w:rPr>
        <w:t>Registrace se stává platnou</w:t>
      </w:r>
      <w:r>
        <w:rPr>
          <w:rFonts w:asciiTheme="minorHAnsi" w:hAnsiTheme="minorHAnsi" w:cs="Arial"/>
          <w:b/>
          <w:color w:val="000000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 xml:space="preserve">teprve v okamžiku uhrazení registračního poplatku. </w:t>
      </w:r>
    </w:p>
    <w:p w:rsidR="00B0691E" w:rsidRDefault="00B0691E"/>
    <w:p w:rsidR="005B61A8" w:rsidRDefault="005B61A8"/>
    <w:p w:rsidR="00B0691E" w:rsidRPr="00B84235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1F497D" w:themeColor="text2"/>
        </w:rPr>
      </w:pPr>
      <w:r w:rsidRPr="00B84235">
        <w:rPr>
          <w:rFonts w:asciiTheme="minorHAnsi" w:hAnsiTheme="minorHAnsi" w:cs="Arial"/>
          <w:b/>
          <w:color w:val="1F497D" w:themeColor="text2"/>
        </w:rPr>
        <w:t>Občerstvení</w:t>
      </w:r>
    </w:p>
    <w:p w:rsidR="00B0691E" w:rsidRPr="004860B4" w:rsidRDefault="004860B4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K dispozici </w:t>
      </w:r>
      <w:r w:rsidR="00B0691E" w:rsidRPr="004860B4">
        <w:rPr>
          <w:rFonts w:asciiTheme="minorHAnsi" w:hAnsiTheme="minorHAnsi" w:cs="Arial"/>
          <w:color w:val="000000"/>
        </w:rPr>
        <w:t>káva, čaj a drobné občerstvení. Teplý oběd je mo</w:t>
      </w:r>
      <w:r w:rsidR="001B4D1D">
        <w:rPr>
          <w:rFonts w:asciiTheme="minorHAnsi" w:hAnsiTheme="minorHAnsi" w:cs="Arial"/>
          <w:color w:val="000000"/>
        </w:rPr>
        <w:t>žné si objednat předem za cenu 8</w:t>
      </w:r>
      <w:r w:rsidR="00B0691E" w:rsidRPr="004860B4">
        <w:rPr>
          <w:rFonts w:asciiTheme="minorHAnsi" w:hAnsiTheme="minorHAnsi" w:cs="Arial"/>
          <w:color w:val="000000"/>
        </w:rPr>
        <w:t xml:space="preserve">0 </w:t>
      </w:r>
      <w:proofErr w:type="spellStart"/>
      <w:r w:rsidR="00B0691E" w:rsidRPr="004860B4">
        <w:rPr>
          <w:rFonts w:asciiTheme="minorHAnsi" w:hAnsiTheme="minorHAnsi" w:cs="Arial"/>
          <w:color w:val="000000"/>
        </w:rPr>
        <w:t>kč</w:t>
      </w:r>
      <w:proofErr w:type="spellEnd"/>
      <w:r w:rsidR="00FE095E">
        <w:rPr>
          <w:rFonts w:asciiTheme="minorHAnsi" w:hAnsiTheme="minorHAnsi" w:cs="Arial"/>
          <w:color w:val="000000"/>
        </w:rPr>
        <w:t xml:space="preserve"> a to vždy pouze ve čtvrtek</w:t>
      </w:r>
      <w:r w:rsidR="00B0691E" w:rsidRPr="004860B4">
        <w:rPr>
          <w:rFonts w:asciiTheme="minorHAnsi" w:hAnsiTheme="minorHAnsi" w:cs="Arial"/>
          <w:color w:val="000000"/>
        </w:rPr>
        <w:t>.  Bude podáván v </w:t>
      </w:r>
      <w:r>
        <w:rPr>
          <w:rFonts w:asciiTheme="minorHAnsi" w:hAnsiTheme="minorHAnsi" w:cs="Arial"/>
          <w:color w:val="000000"/>
        </w:rPr>
        <w:t xml:space="preserve"> budově</w:t>
      </w:r>
      <w:r w:rsidR="00B0691E" w:rsidRPr="004860B4">
        <w:rPr>
          <w:rFonts w:asciiTheme="minorHAnsi" w:hAnsiTheme="minorHAnsi" w:cs="Arial"/>
          <w:color w:val="000000"/>
        </w:rPr>
        <w:t xml:space="preserve"> A.</w:t>
      </w:r>
    </w:p>
    <w:p w:rsidR="00B84235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</w:rPr>
      </w:pPr>
      <w:r w:rsidRPr="00B84235">
        <w:rPr>
          <w:rFonts w:asciiTheme="minorHAnsi" w:hAnsiTheme="minorHAnsi" w:cs="Arial"/>
          <w:b/>
          <w:color w:val="1F497D" w:themeColor="text2"/>
        </w:rPr>
        <w:t>Ubytování</w:t>
      </w:r>
    </w:p>
    <w:p w:rsidR="00B0691E" w:rsidRDefault="00B84235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N</w:t>
      </w:r>
      <w:r w:rsidR="00B0691E" w:rsidRPr="004860B4">
        <w:rPr>
          <w:rFonts w:asciiTheme="minorHAnsi" w:hAnsiTheme="minorHAnsi" w:cs="Arial"/>
          <w:color w:val="000000"/>
        </w:rPr>
        <w:t>ení zajištěno</w:t>
      </w:r>
    </w:p>
    <w:p w:rsidR="00B84235" w:rsidRPr="004860B4" w:rsidRDefault="00B84235" w:rsidP="00B0691E">
      <w:pPr>
        <w:pStyle w:val="Normln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</w:p>
    <w:p w:rsidR="00B0691E" w:rsidRPr="00B84235" w:rsidRDefault="00B84235" w:rsidP="00B0691E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Kontakt na organizátora kurzu</w:t>
      </w:r>
      <w:r w:rsidR="00B0691E" w:rsidRPr="00B84235">
        <w:rPr>
          <w:b/>
          <w:color w:val="1F497D" w:themeColor="text2"/>
          <w:sz w:val="24"/>
          <w:szCs w:val="24"/>
        </w:rPr>
        <w:t xml:space="preserve"> </w:t>
      </w:r>
      <w:r w:rsidR="00B0691E" w:rsidRPr="00B84235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:rsidR="00B0691E" w:rsidRPr="004860B4" w:rsidRDefault="00B0691E" w:rsidP="00B0691E">
      <w:pPr>
        <w:rPr>
          <w:sz w:val="24"/>
          <w:szCs w:val="24"/>
        </w:rPr>
      </w:pPr>
      <w:r w:rsidRPr="004860B4">
        <w:rPr>
          <w:rFonts w:cs="Arial"/>
          <w:color w:val="000000"/>
          <w:sz w:val="24"/>
          <w:szCs w:val="24"/>
        </w:rPr>
        <w:t>Mgr. Barbora Červenková</w:t>
      </w:r>
    </w:p>
    <w:p w:rsidR="00B0691E" w:rsidRPr="004860B4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4860B4">
        <w:rPr>
          <w:rFonts w:asciiTheme="minorHAnsi" w:hAnsiTheme="minorHAnsi" w:cs="Arial"/>
          <w:color w:val="000000"/>
        </w:rPr>
        <w:t> Tel: 777132247</w:t>
      </w:r>
    </w:p>
    <w:p w:rsidR="00B0691E" w:rsidRPr="004860B4" w:rsidRDefault="00B84235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e-mail: </w:t>
      </w:r>
      <w:hyperlink r:id="rId5" w:history="1">
        <w:r w:rsidR="00CF18EE" w:rsidRPr="00673853">
          <w:rPr>
            <w:rStyle w:val="Hypertextovodkaz"/>
            <w:rFonts w:asciiTheme="minorHAnsi" w:hAnsiTheme="minorHAnsi" w:cs="Arial"/>
          </w:rPr>
          <w:t>obchod@</w:t>
        </w:r>
        <w:proofErr w:type="spellStart"/>
        <w:r w:rsidR="00CF18EE" w:rsidRPr="00673853">
          <w:rPr>
            <w:rStyle w:val="Hypertextovodkaz"/>
            <w:rFonts w:asciiTheme="minorHAnsi" w:hAnsiTheme="minorHAnsi" w:cs="Arial"/>
          </w:rPr>
          <w:t>logopediecervenkova.cz</w:t>
        </w:r>
        <w:proofErr w:type="spellEnd"/>
      </w:hyperlink>
      <w:r w:rsidR="00CF18EE">
        <w:rPr>
          <w:rFonts w:asciiTheme="minorHAnsi" w:hAnsiTheme="minorHAnsi" w:cs="Arial"/>
          <w:color w:val="000000"/>
        </w:rPr>
        <w:t xml:space="preserve">, </w:t>
      </w:r>
      <w:proofErr w:type="spellStart"/>
      <w:r w:rsidR="00CF18EE">
        <w:rPr>
          <w:rFonts w:asciiTheme="minorHAnsi" w:hAnsiTheme="minorHAnsi" w:cs="Arial"/>
          <w:color w:val="000000"/>
        </w:rPr>
        <w:t>barbora.cervenkova</w:t>
      </w:r>
      <w:proofErr w:type="spellEnd"/>
      <w:r w:rsidR="00CF18EE">
        <w:rPr>
          <w:rFonts w:asciiTheme="minorHAnsi" w:hAnsiTheme="minorHAnsi" w:cs="Arial"/>
          <w:color w:val="000000"/>
        </w:rPr>
        <w:t>@post.</w:t>
      </w:r>
      <w:proofErr w:type="spellStart"/>
      <w:r w:rsidR="00CF18EE">
        <w:rPr>
          <w:rFonts w:asciiTheme="minorHAnsi" w:hAnsiTheme="minorHAnsi" w:cs="Arial"/>
          <w:color w:val="000000"/>
        </w:rPr>
        <w:t>cz</w:t>
      </w:r>
      <w:proofErr w:type="spellEnd"/>
    </w:p>
    <w:p w:rsidR="00B0691E" w:rsidRPr="004860B4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</w:rPr>
      </w:pPr>
    </w:p>
    <w:p w:rsidR="00B0691E" w:rsidRDefault="00B0691E"/>
    <w:sectPr w:rsidR="00B0691E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0712"/>
    <w:multiLevelType w:val="hybridMultilevel"/>
    <w:tmpl w:val="E22C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04DF"/>
    <w:multiLevelType w:val="hybridMultilevel"/>
    <w:tmpl w:val="BABC4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0484B"/>
    <w:multiLevelType w:val="hybridMultilevel"/>
    <w:tmpl w:val="3FFE7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47548"/>
    <w:multiLevelType w:val="hybridMultilevel"/>
    <w:tmpl w:val="0E28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A336E"/>
    <w:multiLevelType w:val="hybridMultilevel"/>
    <w:tmpl w:val="4ED263D0"/>
    <w:lvl w:ilvl="0" w:tplc="BD96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91E"/>
    <w:rsid w:val="001B4D1D"/>
    <w:rsid w:val="00257F43"/>
    <w:rsid w:val="004860B4"/>
    <w:rsid w:val="005B61A8"/>
    <w:rsid w:val="00661581"/>
    <w:rsid w:val="006E2141"/>
    <w:rsid w:val="006F1963"/>
    <w:rsid w:val="007B3171"/>
    <w:rsid w:val="00A8227C"/>
    <w:rsid w:val="00AA2D22"/>
    <w:rsid w:val="00AB5BA2"/>
    <w:rsid w:val="00AD6AB9"/>
    <w:rsid w:val="00B0691E"/>
    <w:rsid w:val="00B57591"/>
    <w:rsid w:val="00B60B58"/>
    <w:rsid w:val="00B84235"/>
    <w:rsid w:val="00C8582C"/>
    <w:rsid w:val="00CF18EE"/>
    <w:rsid w:val="00D73C65"/>
    <w:rsid w:val="00DB3B74"/>
    <w:rsid w:val="00FE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0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B0691E"/>
    <w:rPr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B0691E"/>
  </w:style>
  <w:style w:type="paragraph" w:styleId="Bezmezer">
    <w:name w:val="No Spacing"/>
    <w:uiPriority w:val="1"/>
    <w:qFormat/>
    <w:rsid w:val="00D73C6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31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18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chod@logopediecerven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Barča</dc:creator>
  <cp:keywords/>
  <dc:description/>
  <cp:lastModifiedBy>Barča</cp:lastModifiedBy>
  <cp:revision>2</cp:revision>
  <dcterms:created xsi:type="dcterms:W3CDTF">2019-03-01T09:26:00Z</dcterms:created>
  <dcterms:modified xsi:type="dcterms:W3CDTF">2019-03-01T09:26:00Z</dcterms:modified>
</cp:coreProperties>
</file>