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04" w:rsidRDefault="00333E4F">
      <w:pPr>
        <w:rPr>
          <w:b/>
          <w:sz w:val="24"/>
          <w:szCs w:val="24"/>
        </w:rPr>
      </w:pPr>
      <w:r w:rsidRPr="00333E4F">
        <w:rPr>
          <w:b/>
          <w:sz w:val="24"/>
          <w:szCs w:val="24"/>
        </w:rPr>
        <w:t>Zápis z jednání na Ústředí VZP, které se konalo dne 26.6.2019</w:t>
      </w:r>
    </w:p>
    <w:p w:rsidR="00333E4F" w:rsidRPr="00333E4F" w:rsidRDefault="00333E4F">
      <w:pPr>
        <w:rPr>
          <w:sz w:val="24"/>
          <w:szCs w:val="24"/>
        </w:rPr>
      </w:pPr>
      <w:r w:rsidRPr="00333E4F">
        <w:rPr>
          <w:sz w:val="24"/>
          <w:szCs w:val="24"/>
        </w:rPr>
        <w:t xml:space="preserve">-za VZP: </w:t>
      </w:r>
      <w:r>
        <w:rPr>
          <w:sz w:val="24"/>
          <w:szCs w:val="24"/>
        </w:rPr>
        <w:t xml:space="preserve">MUDr. Brabcová, MUDr. </w:t>
      </w:r>
      <w:proofErr w:type="spellStart"/>
      <w:r>
        <w:rPr>
          <w:sz w:val="24"/>
          <w:szCs w:val="24"/>
        </w:rPr>
        <w:t>Dostalíková</w:t>
      </w:r>
      <w:proofErr w:type="spellEnd"/>
      <w:r>
        <w:rPr>
          <w:sz w:val="24"/>
          <w:szCs w:val="24"/>
        </w:rPr>
        <w:t>,  náměstek Ing. Šmehlík omluven</w:t>
      </w:r>
    </w:p>
    <w:p w:rsidR="00333E4F" w:rsidRDefault="00333E4F">
      <w:pPr>
        <w:rPr>
          <w:sz w:val="24"/>
          <w:szCs w:val="24"/>
        </w:rPr>
      </w:pPr>
      <w:r>
        <w:rPr>
          <w:sz w:val="24"/>
          <w:szCs w:val="24"/>
        </w:rPr>
        <w:t xml:space="preserve">-za AKL ČR: PaedDr. Irena </w:t>
      </w:r>
      <w:proofErr w:type="spellStart"/>
      <w:r>
        <w:rPr>
          <w:sz w:val="24"/>
          <w:szCs w:val="24"/>
        </w:rPr>
        <w:t>Cudlínová</w:t>
      </w:r>
      <w:proofErr w:type="spellEnd"/>
      <w:r>
        <w:rPr>
          <w:sz w:val="24"/>
          <w:szCs w:val="24"/>
        </w:rPr>
        <w:t xml:space="preserve">, Mgr. Irena </w:t>
      </w:r>
      <w:proofErr w:type="spellStart"/>
      <w:r>
        <w:rPr>
          <w:sz w:val="24"/>
          <w:szCs w:val="24"/>
        </w:rPr>
        <w:t>Preissová</w:t>
      </w:r>
      <w:proofErr w:type="spellEnd"/>
    </w:p>
    <w:p w:rsidR="00333E4F" w:rsidRDefault="00333E4F">
      <w:pPr>
        <w:rPr>
          <w:sz w:val="24"/>
          <w:szCs w:val="24"/>
        </w:rPr>
      </w:pPr>
    </w:p>
    <w:p w:rsidR="00333E4F" w:rsidRDefault="00333E4F">
      <w:pPr>
        <w:rPr>
          <w:sz w:val="24"/>
          <w:szCs w:val="24"/>
        </w:rPr>
      </w:pPr>
      <w:r>
        <w:rPr>
          <w:sz w:val="24"/>
          <w:szCs w:val="24"/>
        </w:rPr>
        <w:t>Zástupkyně AKL ČR přednesly své požadavky vůči VZP i ostatním zdravotním pojišťovnám</w:t>
      </w:r>
      <w:r w:rsidR="0027255E">
        <w:rPr>
          <w:sz w:val="24"/>
          <w:szCs w:val="24"/>
        </w:rPr>
        <w:t>:</w:t>
      </w:r>
    </w:p>
    <w:p w:rsidR="0027255E" w:rsidRDefault="00333E4F">
      <w:pPr>
        <w:rPr>
          <w:sz w:val="24"/>
          <w:szCs w:val="24"/>
        </w:rPr>
      </w:pPr>
      <w:r>
        <w:rPr>
          <w:sz w:val="24"/>
          <w:szCs w:val="24"/>
        </w:rPr>
        <w:t xml:space="preserve">1) žádost o výkonovou úhradu pro rok 2021, jelikož odbornost klinické logopedie je specifická svým zaměřením, </w:t>
      </w:r>
      <w:r w:rsidR="00C44743">
        <w:rPr>
          <w:sz w:val="24"/>
          <w:szCs w:val="24"/>
        </w:rPr>
        <w:t>prodleva v objednacích lhůtách prodlužuje dobu léčení, v současnosti mají KL ze 2/3 nákladné pacienty (přibývá těžších dg.vlivem dokonalejších zobrazovacích technik, rodí se více dětí z rizikových těhotenství, je vysoký nárůst dětí s PAS i vývojových dysfázií, rozšiřuje se nutnost účasti klinických logopedů ve zdravotnictví -konzultace,....)</w:t>
      </w:r>
      <w:r w:rsidR="0027255E">
        <w:rPr>
          <w:sz w:val="24"/>
          <w:szCs w:val="24"/>
        </w:rPr>
        <w:t>. Cesta úhrady bez regulací je nejoptimálnějším řešením</w:t>
      </w:r>
      <w:r w:rsidR="00F20670">
        <w:rPr>
          <w:sz w:val="24"/>
          <w:szCs w:val="24"/>
        </w:rPr>
        <w:t xml:space="preserve"> pro správné zajištění dostupnosti a včasnosti péče</w:t>
      </w:r>
      <w:r w:rsidR="0027255E">
        <w:rPr>
          <w:sz w:val="24"/>
          <w:szCs w:val="24"/>
        </w:rPr>
        <w:t>.</w:t>
      </w:r>
    </w:p>
    <w:p w:rsidR="0027255E" w:rsidRDefault="0027255E">
      <w:pPr>
        <w:rPr>
          <w:sz w:val="24"/>
          <w:szCs w:val="24"/>
        </w:rPr>
      </w:pPr>
      <w:r>
        <w:rPr>
          <w:sz w:val="24"/>
          <w:szCs w:val="24"/>
        </w:rPr>
        <w:t>2) byl předložen požadavek k úhradě pro rok 2020 (již proběhla Dohoda SAS a ZP), aby pojem "mimořádně nákladný pacient" byl zaveden u všech zdravotních pojišťoven a byl těmito dodržován</w:t>
      </w:r>
    </w:p>
    <w:p w:rsidR="00C44743" w:rsidRDefault="0027255E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C44743">
        <w:rPr>
          <w:sz w:val="24"/>
          <w:szCs w:val="24"/>
        </w:rPr>
        <w:t>) byly předloženy statistické údaje k jedn</w:t>
      </w:r>
      <w:r>
        <w:rPr>
          <w:sz w:val="24"/>
          <w:szCs w:val="24"/>
        </w:rPr>
        <w:t>otlivým</w:t>
      </w:r>
      <w:r w:rsidR="00C44743">
        <w:rPr>
          <w:sz w:val="24"/>
          <w:szCs w:val="24"/>
        </w:rPr>
        <w:t xml:space="preserve"> dg., </w:t>
      </w:r>
      <w:r w:rsidR="00F20670">
        <w:rPr>
          <w:sz w:val="24"/>
          <w:szCs w:val="24"/>
        </w:rPr>
        <w:t>statistické údaje k nově vzniklým jednotkám KL (mezi lety 2007 a 2017 jich vzniklo pouze 83),</w:t>
      </w:r>
      <w:r w:rsidR="00C44743">
        <w:rPr>
          <w:sz w:val="24"/>
          <w:szCs w:val="24"/>
        </w:rPr>
        <w:t>byla předána zpráva o stabilitě oboru</w:t>
      </w:r>
      <w:r>
        <w:rPr>
          <w:sz w:val="24"/>
          <w:szCs w:val="24"/>
        </w:rPr>
        <w:t xml:space="preserve">. </w:t>
      </w:r>
      <w:r w:rsidR="00C447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VZP byla poskytnuta vypočítaná reálná hodnota bodu (z dokumentů klinických logopedů), která vychází na  0,94 Kč, tedy nikoli dle sdělení ZP nad 1,-Kč.</w:t>
      </w:r>
    </w:p>
    <w:p w:rsidR="00F20670" w:rsidRDefault="00F20670">
      <w:pPr>
        <w:rPr>
          <w:sz w:val="24"/>
          <w:szCs w:val="24"/>
        </w:rPr>
      </w:pPr>
      <w:r>
        <w:rPr>
          <w:sz w:val="24"/>
          <w:szCs w:val="24"/>
        </w:rPr>
        <w:t>4) žádost o opětovné vykazování mezioborových kódů pro K3 (09509,09523, 09525 a 09555).</w:t>
      </w:r>
    </w:p>
    <w:p w:rsidR="00F20670" w:rsidRDefault="00F20670">
      <w:pPr>
        <w:rPr>
          <w:sz w:val="24"/>
          <w:szCs w:val="24"/>
        </w:rPr>
      </w:pPr>
      <w:r>
        <w:rPr>
          <w:sz w:val="24"/>
          <w:szCs w:val="24"/>
        </w:rPr>
        <w:t xml:space="preserve">5) žádost o podporu VZP na </w:t>
      </w:r>
      <w:proofErr w:type="spellStart"/>
      <w:r>
        <w:rPr>
          <w:sz w:val="24"/>
          <w:szCs w:val="24"/>
        </w:rPr>
        <w:t>screening</w:t>
      </w:r>
      <w:proofErr w:type="spellEnd"/>
      <w:r>
        <w:rPr>
          <w:sz w:val="24"/>
          <w:szCs w:val="24"/>
        </w:rPr>
        <w:t xml:space="preserve"> řeči v rámci preventivního programu</w:t>
      </w:r>
    </w:p>
    <w:p w:rsidR="00F20670" w:rsidRDefault="00F2067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20670" w:rsidRDefault="00F20670">
      <w:pPr>
        <w:rPr>
          <w:sz w:val="24"/>
          <w:szCs w:val="24"/>
        </w:rPr>
      </w:pPr>
      <w:r>
        <w:rPr>
          <w:sz w:val="24"/>
          <w:szCs w:val="24"/>
        </w:rPr>
        <w:t xml:space="preserve">Zástupkyně VZP </w:t>
      </w:r>
      <w:r w:rsidR="00C46DDA">
        <w:rPr>
          <w:sz w:val="24"/>
          <w:szCs w:val="24"/>
        </w:rPr>
        <w:t xml:space="preserve">vyzvaly AKL ČR k vyspecifikování kritérií kvality poskytnuté péče (poskytnutých služeb). Podpořily žádost AKL na pracovní skupinu MZČR - tzv. změnová řízení. Zástupkyním AKL byla dána možnost další bonifikace pro KL - pro rok 2020 (dle domluvy kritéria bonifikace zašle AKL do konce 8/2019). </w:t>
      </w:r>
    </w:p>
    <w:p w:rsidR="00C46DDA" w:rsidRDefault="00C46DDA">
      <w:pPr>
        <w:rPr>
          <w:sz w:val="24"/>
          <w:szCs w:val="24"/>
        </w:rPr>
      </w:pPr>
      <w:r>
        <w:rPr>
          <w:sz w:val="24"/>
          <w:szCs w:val="24"/>
        </w:rPr>
        <w:t>Obě strany se dohodly na dalším jednání v září 2019. Zde budou poskytnuty odpovědi a možná řešení dalšího postupu ze strany VZP i ostatních ZP.</w:t>
      </w:r>
    </w:p>
    <w:p w:rsidR="00C46DDA" w:rsidRDefault="00C46DDA">
      <w:pPr>
        <w:rPr>
          <w:sz w:val="24"/>
          <w:szCs w:val="24"/>
        </w:rPr>
      </w:pPr>
    </w:p>
    <w:p w:rsidR="00C46DDA" w:rsidRDefault="00C46DDA">
      <w:pPr>
        <w:rPr>
          <w:sz w:val="24"/>
          <w:szCs w:val="24"/>
        </w:rPr>
      </w:pPr>
    </w:p>
    <w:p w:rsidR="00C46DDA" w:rsidRDefault="00C46DDA">
      <w:pPr>
        <w:rPr>
          <w:sz w:val="24"/>
          <w:szCs w:val="24"/>
        </w:rPr>
      </w:pPr>
      <w:r>
        <w:rPr>
          <w:sz w:val="24"/>
          <w:szCs w:val="24"/>
        </w:rPr>
        <w:t xml:space="preserve">zapsala: dr. Irena </w:t>
      </w:r>
      <w:proofErr w:type="spellStart"/>
      <w:r>
        <w:rPr>
          <w:sz w:val="24"/>
          <w:szCs w:val="24"/>
        </w:rPr>
        <w:t>Cudlínová</w:t>
      </w:r>
      <w:proofErr w:type="spellEnd"/>
      <w:r>
        <w:rPr>
          <w:sz w:val="24"/>
          <w:szCs w:val="24"/>
        </w:rPr>
        <w:t xml:space="preserve">, dne </w:t>
      </w:r>
      <w:r w:rsidR="00182B3C">
        <w:rPr>
          <w:sz w:val="24"/>
          <w:szCs w:val="24"/>
        </w:rPr>
        <w:t>8.7.2019</w:t>
      </w:r>
      <w:r>
        <w:rPr>
          <w:sz w:val="24"/>
          <w:szCs w:val="24"/>
        </w:rPr>
        <w:t xml:space="preserve"> </w:t>
      </w:r>
    </w:p>
    <w:p w:rsidR="00F20670" w:rsidRDefault="00F20670">
      <w:pPr>
        <w:rPr>
          <w:sz w:val="24"/>
          <w:szCs w:val="24"/>
        </w:rPr>
      </w:pPr>
    </w:p>
    <w:p w:rsidR="00F20670" w:rsidRDefault="00F20670">
      <w:pPr>
        <w:rPr>
          <w:sz w:val="24"/>
          <w:szCs w:val="24"/>
        </w:rPr>
      </w:pPr>
    </w:p>
    <w:p w:rsidR="00333E4F" w:rsidRDefault="00333E4F">
      <w:pPr>
        <w:rPr>
          <w:sz w:val="24"/>
          <w:szCs w:val="24"/>
        </w:rPr>
      </w:pPr>
    </w:p>
    <w:p w:rsidR="00333E4F" w:rsidRPr="00333E4F" w:rsidRDefault="00333E4F">
      <w:pPr>
        <w:rPr>
          <w:sz w:val="24"/>
          <w:szCs w:val="24"/>
        </w:rPr>
      </w:pPr>
    </w:p>
    <w:sectPr w:rsidR="00333E4F" w:rsidRPr="00333E4F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33E4F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6908"/>
    <w:rsid w:val="00163260"/>
    <w:rsid w:val="0016456E"/>
    <w:rsid w:val="00164F1C"/>
    <w:rsid w:val="00166AF8"/>
    <w:rsid w:val="0017043C"/>
    <w:rsid w:val="00174D0A"/>
    <w:rsid w:val="00180164"/>
    <w:rsid w:val="0018184B"/>
    <w:rsid w:val="00182B3C"/>
    <w:rsid w:val="00185479"/>
    <w:rsid w:val="0019205A"/>
    <w:rsid w:val="00196003"/>
    <w:rsid w:val="001B0E68"/>
    <w:rsid w:val="001B4F39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255E"/>
    <w:rsid w:val="00275311"/>
    <w:rsid w:val="0027608F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0966"/>
    <w:rsid w:val="00333E4F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326E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902E2A"/>
    <w:rsid w:val="009035D2"/>
    <w:rsid w:val="00906E01"/>
    <w:rsid w:val="0091004C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5DF1"/>
    <w:rsid w:val="00BE7722"/>
    <w:rsid w:val="00BE7E9D"/>
    <w:rsid w:val="00BF1C45"/>
    <w:rsid w:val="00BF5A6C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743"/>
    <w:rsid w:val="00C449AB"/>
    <w:rsid w:val="00C46389"/>
    <w:rsid w:val="00C46DDA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411D"/>
    <w:rsid w:val="00F20670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Irena Cudlínová</cp:lastModifiedBy>
  <cp:revision>4</cp:revision>
  <dcterms:created xsi:type="dcterms:W3CDTF">2019-07-29T15:49:00Z</dcterms:created>
  <dcterms:modified xsi:type="dcterms:W3CDTF">2019-07-29T16:41:00Z</dcterms:modified>
</cp:coreProperties>
</file>