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33" w:rsidRPr="00637833" w:rsidRDefault="00637833" w:rsidP="00637833">
      <w:pPr>
        <w:shd w:val="clear" w:color="auto" w:fill="FFFFFF"/>
        <w:spacing w:after="0" w:line="600" w:lineRule="atLeast"/>
        <w:rPr>
          <w:rFonts w:ascii="Arial" w:eastAsia="Times New Roman" w:hAnsi="Arial" w:cs="Arial"/>
          <w:color w:val="202124"/>
          <w:sz w:val="48"/>
          <w:szCs w:val="48"/>
          <w:lang w:eastAsia="cs-CZ"/>
        </w:rPr>
      </w:pPr>
      <w:r w:rsidRPr="00637833">
        <w:rPr>
          <w:rFonts w:ascii="Arial" w:eastAsia="Times New Roman" w:hAnsi="Arial" w:cs="Arial"/>
          <w:color w:val="202124"/>
          <w:sz w:val="48"/>
          <w:szCs w:val="48"/>
          <w:lang w:eastAsia="cs-CZ"/>
        </w:rPr>
        <w:t>Elektronické hlasování AKL ČR</w:t>
      </w:r>
    </w:p>
    <w:p w:rsidR="00637833" w:rsidRDefault="00637833" w:rsidP="0063783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</w:pPr>
      <w:r w:rsidRPr="00637833"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  <w:t>318 odpovědí</w:t>
      </w:r>
    </w:p>
    <w:p w:rsidR="00637833" w:rsidRPr="00637833" w:rsidRDefault="00637833" w:rsidP="00637833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cs-CZ"/>
        </w:rPr>
      </w:pPr>
    </w:p>
    <w:p w:rsidR="00637833" w:rsidRPr="00637833" w:rsidRDefault="00637833" w:rsidP="0063783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1) Souhlasím s elektronickým </w:t>
      </w:r>
      <w:proofErr w:type="gramStart"/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>hlasováním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    </w:t>
      </w:r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>318</w:t>
      </w:r>
      <w:proofErr w:type="gramEnd"/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 xml:space="preserve"> odpovědí</w:t>
      </w:r>
    </w:p>
    <w:p w:rsidR="00637833" w:rsidRPr="00637833" w:rsidRDefault="00637833" w:rsidP="006378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proofErr w:type="gramStart"/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Ano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ne</w:t>
      </w:r>
      <w:proofErr w:type="gramEnd"/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99,4%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35"/>
      </w:tblGrid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</w:t>
            </w:r>
          </w:p>
        </w:tc>
      </w:tr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</w:t>
            </w: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37833" w:rsidRPr="00637833" w:rsidRDefault="00637833" w:rsidP="00637833">
      <w:pPr>
        <w:shd w:val="clear" w:color="auto" w:fill="3949AA"/>
        <w:spacing w:after="0" w:line="360" w:lineRule="atLeast"/>
        <w:rPr>
          <w:rFonts w:ascii="Arial" w:eastAsia="Times New Roman" w:hAnsi="Arial" w:cs="Arial"/>
          <w:color w:val="FFFFFF"/>
          <w:spacing w:val="2"/>
          <w:sz w:val="24"/>
          <w:szCs w:val="24"/>
          <w:lang w:eastAsia="cs-CZ"/>
        </w:rPr>
      </w:pPr>
      <w:r w:rsidRPr="00637833">
        <w:rPr>
          <w:rFonts w:ascii="Arial" w:eastAsia="Times New Roman" w:hAnsi="Arial" w:cs="Arial"/>
          <w:color w:val="FFFFFF"/>
          <w:spacing w:val="2"/>
          <w:sz w:val="24"/>
          <w:szCs w:val="24"/>
          <w:lang w:eastAsia="cs-CZ"/>
        </w:rPr>
        <w:t>Hlasování</w:t>
      </w:r>
    </w:p>
    <w:p w:rsidR="00637833" w:rsidRPr="00637833" w:rsidRDefault="00637833" w:rsidP="0063783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>Souhlasím s účetní uzávěrkou za rok 2019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     </w:t>
      </w:r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>312 odpovědí</w:t>
      </w:r>
    </w:p>
    <w:p w:rsidR="00637833" w:rsidRPr="00637833" w:rsidRDefault="00637833" w:rsidP="006378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proofErr w:type="gramStart"/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Ano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ne</w:t>
      </w:r>
      <w:proofErr w:type="gramEnd"/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100%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35"/>
      </w:tblGrid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312</w:t>
            </w:r>
          </w:p>
        </w:tc>
      </w:tr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bookmarkStart w:id="0" w:name="_GoBack"/>
        <w:bookmarkEnd w:id="0"/>
      </w:tr>
    </w:tbl>
    <w:p w:rsidR="00637833" w:rsidRDefault="00637833" w:rsidP="00637833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</w:pPr>
    </w:p>
    <w:p w:rsidR="00637833" w:rsidRPr="00637833" w:rsidRDefault="00637833" w:rsidP="0063783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>Souhlasím s návrhem rozpočtu na rok 2021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    </w:t>
      </w:r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>311 odpovědí</w:t>
      </w:r>
    </w:p>
    <w:p w:rsidR="00637833" w:rsidRPr="00637833" w:rsidRDefault="00637833" w:rsidP="006378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proofErr w:type="gramStart"/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A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no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ne</w:t>
      </w:r>
      <w:proofErr w:type="gramEnd"/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98,4%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35"/>
      </w:tblGrid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</w:t>
            </w:r>
          </w:p>
        </w:tc>
      </w:tr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</w:tr>
    </w:tbl>
    <w:p w:rsidR="00637833" w:rsidRDefault="00637833" w:rsidP="00637833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</w:pPr>
    </w:p>
    <w:p w:rsidR="00637833" w:rsidRPr="00637833" w:rsidRDefault="00637833" w:rsidP="0063783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Souhlasím s návrhem nového kódu - DISTANČNÍ </w:t>
      </w:r>
      <w:proofErr w:type="gramStart"/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>TERAPIE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   </w:t>
      </w:r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>310</w:t>
      </w:r>
      <w:proofErr w:type="gramEnd"/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 xml:space="preserve"> odpovědí</w:t>
      </w:r>
    </w:p>
    <w:p w:rsidR="00637833" w:rsidRPr="00637833" w:rsidRDefault="00637833" w:rsidP="006378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Ano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ne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98,7%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35"/>
      </w:tblGrid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306</w:t>
            </w:r>
          </w:p>
        </w:tc>
      </w:tr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</w:tbl>
    <w:p w:rsidR="00637833" w:rsidRDefault="00637833" w:rsidP="00637833">
      <w:pPr>
        <w:shd w:val="clear" w:color="auto" w:fill="FFFFFF"/>
        <w:spacing w:line="405" w:lineRule="atLeast"/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</w:pPr>
    </w:p>
    <w:p w:rsidR="00637833" w:rsidRPr="00637833" w:rsidRDefault="00637833" w:rsidP="00637833">
      <w:pPr>
        <w:shd w:val="clear" w:color="auto" w:fill="FFFFFF"/>
        <w:spacing w:line="405" w:lineRule="atLeast"/>
        <w:rPr>
          <w:rFonts w:ascii="Helvetica" w:eastAsia="Times New Roman" w:hAnsi="Helvetica" w:cs="Helvetica"/>
          <w:color w:val="000000"/>
          <w:sz w:val="30"/>
          <w:szCs w:val="30"/>
          <w:lang w:eastAsia="cs-CZ"/>
        </w:rPr>
      </w:pPr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Souhlasím s návrhem nového kódu - ADMINISTRATIVNÍ ÚKON, SEPSÁNÍ </w:t>
      </w:r>
      <w:proofErr w:type="gramStart"/>
      <w:r w:rsidRPr="00637833"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>ZPRÁVY</w:t>
      </w:r>
      <w:r>
        <w:rPr>
          <w:rFonts w:ascii="Arial" w:eastAsia="Times New Roman" w:hAnsi="Arial" w:cs="Arial"/>
          <w:color w:val="202124"/>
          <w:spacing w:val="2"/>
          <w:sz w:val="24"/>
          <w:szCs w:val="24"/>
          <w:lang w:eastAsia="cs-CZ"/>
        </w:rPr>
        <w:t xml:space="preserve">   </w:t>
      </w:r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>314</w:t>
      </w:r>
      <w:proofErr w:type="gramEnd"/>
      <w:r w:rsidRPr="00637833">
        <w:rPr>
          <w:rFonts w:ascii="Arial" w:eastAsia="Times New Roman" w:hAnsi="Arial" w:cs="Arial"/>
          <w:color w:val="202124"/>
          <w:spacing w:val="5"/>
          <w:sz w:val="18"/>
          <w:szCs w:val="18"/>
          <w:lang w:eastAsia="cs-CZ"/>
        </w:rPr>
        <w:t xml:space="preserve"> odpovědí</w:t>
      </w:r>
    </w:p>
    <w:p w:rsidR="00637833" w:rsidRPr="00637833" w:rsidRDefault="00637833" w:rsidP="0063783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</w:pP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Ano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ne</w:t>
      </w:r>
      <w:r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 xml:space="preserve">     </w:t>
      </w:r>
      <w:r w:rsidRPr="00637833">
        <w:rPr>
          <w:rFonts w:ascii="Helvetica" w:eastAsia="Times New Roman" w:hAnsi="Helvetica" w:cs="Helvetica"/>
          <w:color w:val="000000"/>
          <w:sz w:val="27"/>
          <w:szCs w:val="27"/>
          <w:lang w:eastAsia="cs-CZ"/>
        </w:rPr>
        <w:t>99,7%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435"/>
      </w:tblGrid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313</w:t>
            </w:r>
          </w:p>
        </w:tc>
      </w:tr>
      <w:tr w:rsidR="00637833" w:rsidRPr="00637833" w:rsidTr="006378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</w:t>
            </w:r>
          </w:p>
        </w:tc>
        <w:tc>
          <w:tcPr>
            <w:tcW w:w="0" w:type="auto"/>
            <w:vAlign w:val="center"/>
            <w:hideMark/>
          </w:tcPr>
          <w:p w:rsidR="00637833" w:rsidRPr="00637833" w:rsidRDefault="0063783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783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5D6823" w:rsidRPr="00637833" w:rsidTr="00637833">
        <w:trPr>
          <w:tblCellSpacing w:w="15" w:type="dxa"/>
        </w:trPr>
        <w:tc>
          <w:tcPr>
            <w:tcW w:w="0" w:type="auto"/>
            <w:vAlign w:val="center"/>
          </w:tcPr>
          <w:p w:rsidR="005D6823" w:rsidRPr="00637833" w:rsidRDefault="005D682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5D6823" w:rsidRPr="00637833" w:rsidRDefault="005D6823" w:rsidP="0063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637833" w:rsidRDefault="00637833" w:rsidP="00637833">
      <w:pPr>
        <w:shd w:val="clear" w:color="auto" w:fill="C4C8E6"/>
        <w:spacing w:line="240" w:lineRule="auto"/>
      </w:pPr>
    </w:p>
    <w:sectPr w:rsidR="0063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33"/>
    <w:rsid w:val="00313D9B"/>
    <w:rsid w:val="005D6823"/>
    <w:rsid w:val="00637833"/>
    <w:rsid w:val="00CC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570D"/>
  <w15:chartTrackingRefBased/>
  <w15:docId w15:val="{57EE6D61-A815-4225-9E17-C9B8E9C2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833"/>
    <w:rPr>
      <w:color w:val="0000FF"/>
      <w:u w:val="single"/>
    </w:rPr>
  </w:style>
  <w:style w:type="character" w:customStyle="1" w:styleId="appsmaterialwizbuttonpaperbuttonlabel">
    <w:name w:val="appsmaterialwizbuttonpaperbuttonlabel"/>
    <w:basedOn w:val="Standardnpsmoodstavce"/>
    <w:rsid w:val="00637833"/>
  </w:style>
  <w:style w:type="character" w:customStyle="1" w:styleId="freebirdanalyticsviewquestiontitle">
    <w:name w:val="freebirdanalyticsviewquestiontitle"/>
    <w:basedOn w:val="Standardnpsmoodstavce"/>
    <w:rsid w:val="00637833"/>
  </w:style>
  <w:style w:type="character" w:customStyle="1" w:styleId="freebirdanalyticsviewquestionresponsescount">
    <w:name w:val="freebirdanalyticsviewquestionresponsescount"/>
    <w:basedOn w:val="Standardnpsmoodstavce"/>
    <w:rsid w:val="00637833"/>
  </w:style>
  <w:style w:type="character" w:customStyle="1" w:styleId="freebirdcommonviewproductnamelockuptext">
    <w:name w:val="freebirdcommonviewproductnamelockuptext"/>
    <w:basedOn w:val="Standardnpsmoodstavce"/>
    <w:rsid w:val="00637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1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0023">
                  <w:marLeft w:val="0"/>
                  <w:marRight w:val="0"/>
                  <w:marTop w:val="0"/>
                  <w:marBottom w:val="180"/>
                  <w:divBdr>
                    <w:top w:val="single" w:sz="6" w:space="17" w:color="DADCE0"/>
                    <w:left w:val="single" w:sz="6" w:space="18" w:color="DADCE0"/>
                    <w:bottom w:val="single" w:sz="6" w:space="12" w:color="DADCE0"/>
                    <w:right w:val="single" w:sz="6" w:space="18" w:color="DADCE0"/>
                  </w:divBdr>
                  <w:divsChild>
                    <w:div w:id="212167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3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89123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9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5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27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206093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2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73983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77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8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80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45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60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3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247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6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6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140267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7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3124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212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4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5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63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641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77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85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187519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03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007592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1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99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4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99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98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68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866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174961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9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560096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22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8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46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518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05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668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34298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298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90595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70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16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3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3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9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7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19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003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012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2740">
                  <w:marLeft w:val="0"/>
                  <w:marRight w:val="0"/>
                  <w:marTop w:val="0"/>
                  <w:marBottom w:val="180"/>
                  <w:divBdr>
                    <w:top w:val="single" w:sz="6" w:space="17" w:color="DADCE0"/>
                    <w:left w:val="single" w:sz="6" w:space="18" w:color="DADCE0"/>
                    <w:bottom w:val="single" w:sz="6" w:space="12" w:color="DADCE0"/>
                    <w:right w:val="single" w:sz="6" w:space="18" w:color="DADCE0"/>
                  </w:divBdr>
                  <w:divsChild>
                    <w:div w:id="191104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7911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5121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18867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80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474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451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6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89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62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41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9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10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74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14821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44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99100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72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6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76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38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103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2667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1220357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05945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855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46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7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74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85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43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169214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659071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90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65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42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71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9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7428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9" w:color="DADCE0"/>
                                <w:left w:val="single" w:sz="6" w:space="18" w:color="DADCE0"/>
                                <w:bottom w:val="single" w:sz="6" w:space="18" w:color="DADCE0"/>
                                <w:right w:val="single" w:sz="6" w:space="9" w:color="DADCE0"/>
                              </w:divBdr>
                              <w:divsChild>
                                <w:div w:id="3697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274655">
                                          <w:marLeft w:val="0"/>
                                          <w:marRight w:val="120"/>
                                          <w:marTop w:val="12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30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45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2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93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442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362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Solná</dc:creator>
  <cp:keywords/>
  <dc:description/>
  <cp:lastModifiedBy>Gabriela Solná</cp:lastModifiedBy>
  <cp:revision>1</cp:revision>
  <dcterms:created xsi:type="dcterms:W3CDTF">2020-11-14T08:29:00Z</dcterms:created>
  <dcterms:modified xsi:type="dcterms:W3CDTF">2020-11-14T08:42:00Z</dcterms:modified>
</cp:coreProperties>
</file>