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DDC" w:rsidRPr="00B70839" w:rsidRDefault="00CA2DDC" w:rsidP="00CD1E88">
      <w:pPr>
        <w:spacing w:after="0" w:line="360" w:lineRule="auto"/>
        <w:jc w:val="both"/>
        <w:rPr>
          <w:rFonts w:cstheme="minorHAnsi"/>
          <w:b/>
          <w:sz w:val="40"/>
          <w:szCs w:val="40"/>
          <w:u w:val="single"/>
          <w:shd w:val="clear" w:color="auto" w:fill="FFFFFF"/>
        </w:rPr>
      </w:pPr>
      <w:r w:rsidRPr="00B70839">
        <w:rPr>
          <w:rFonts w:cstheme="minorHAnsi"/>
          <w:b/>
          <w:sz w:val="40"/>
          <w:szCs w:val="40"/>
          <w:u w:val="single"/>
          <w:shd w:val="clear" w:color="auto" w:fill="FFFFFF"/>
        </w:rPr>
        <w:t xml:space="preserve">Klinická logopedie </w:t>
      </w:r>
      <w:proofErr w:type="spellStart"/>
      <w:r w:rsidRPr="00B70839">
        <w:rPr>
          <w:rFonts w:cstheme="minorHAnsi"/>
          <w:b/>
          <w:sz w:val="40"/>
          <w:szCs w:val="40"/>
          <w:u w:val="single"/>
          <w:shd w:val="clear" w:color="auto" w:fill="FFFFFF"/>
        </w:rPr>
        <w:t>odb</w:t>
      </w:r>
      <w:proofErr w:type="spellEnd"/>
      <w:r w:rsidRPr="00B70839">
        <w:rPr>
          <w:rFonts w:cstheme="minorHAnsi"/>
          <w:b/>
          <w:sz w:val="40"/>
          <w:szCs w:val="40"/>
          <w:u w:val="single"/>
          <w:shd w:val="clear" w:color="auto" w:fill="FFFFFF"/>
        </w:rPr>
        <w:t>. 903</w:t>
      </w:r>
    </w:p>
    <w:p w:rsidR="00CA2DDC" w:rsidRPr="00B70839" w:rsidRDefault="00CA2DDC" w:rsidP="00CD1E88">
      <w:pPr>
        <w:spacing w:after="0" w:line="360" w:lineRule="auto"/>
        <w:jc w:val="both"/>
        <w:rPr>
          <w:rFonts w:cstheme="minorHAnsi"/>
          <w:b/>
          <w:u w:val="single"/>
          <w:shd w:val="clear" w:color="auto" w:fill="FFFFFF"/>
        </w:rPr>
      </w:pPr>
      <w:r w:rsidRPr="00B70839">
        <w:rPr>
          <w:rFonts w:cstheme="minorHAnsi"/>
          <w:b/>
          <w:u w:val="single"/>
          <w:shd w:val="clear" w:color="auto" w:fill="FFFFFF"/>
        </w:rPr>
        <w:t xml:space="preserve">Standard péče </w:t>
      </w:r>
      <w:r w:rsidR="00B70839">
        <w:rPr>
          <w:rFonts w:cstheme="minorHAnsi"/>
          <w:b/>
          <w:u w:val="single"/>
          <w:shd w:val="clear" w:color="auto" w:fill="FFFFFF"/>
        </w:rPr>
        <w:t xml:space="preserve">– </w:t>
      </w:r>
      <w:r w:rsidR="00DD3F02">
        <w:rPr>
          <w:rFonts w:cstheme="minorHAnsi"/>
          <w:b/>
          <w:u w:val="single"/>
          <w:shd w:val="clear" w:color="auto" w:fill="FFFFFF"/>
        </w:rPr>
        <w:t>LOGOPEDICKÁ TELEREHABILITACE</w:t>
      </w:r>
    </w:p>
    <w:p w:rsidR="00CA2DDC" w:rsidRPr="00B70839" w:rsidRDefault="00CA2DDC" w:rsidP="00CD1E88">
      <w:pPr>
        <w:pStyle w:val="Odstavecseseznamem"/>
        <w:spacing w:after="0" w:line="360" w:lineRule="auto"/>
        <w:jc w:val="both"/>
        <w:rPr>
          <w:rStyle w:val="apple-converted-space"/>
          <w:rFonts w:cstheme="minorHAnsi"/>
        </w:rPr>
      </w:pP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4A0"/>
      </w:tblPr>
      <w:tblGrid>
        <w:gridCol w:w="3605"/>
        <w:gridCol w:w="6"/>
        <w:gridCol w:w="5599"/>
      </w:tblGrid>
      <w:tr w:rsidR="00CA2DDC" w:rsidRPr="00B70839" w:rsidTr="00CA2DDC">
        <w:trPr>
          <w:trHeight w:val="463"/>
          <w:jc w:val="center"/>
        </w:trPr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DDC" w:rsidRPr="00B70839" w:rsidRDefault="00CA2DDC" w:rsidP="00CD1E88">
            <w:pPr>
              <w:pStyle w:val="Normlnweb1"/>
              <w:spacing w:before="0" w:after="0" w:line="360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 w:eastAsia="en-US"/>
              </w:rPr>
            </w:pPr>
            <w:r w:rsidRPr="00B7083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cs-CZ" w:eastAsia="en-US"/>
              </w:rPr>
              <w:t>Auto</w:t>
            </w:r>
            <w:r w:rsidR="00730D5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cs-CZ" w:eastAsia="en-US"/>
              </w:rPr>
              <w:t>ři</w:t>
            </w:r>
            <w:r w:rsidRPr="00B7083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cs-CZ" w:eastAsia="en-US"/>
              </w:rPr>
              <w:t xml:space="preserve">: 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DDC" w:rsidRDefault="00B70839" w:rsidP="00CD1E88">
            <w:pPr>
              <w:spacing w:after="0" w:line="360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PhDr. Lenka </w:t>
            </w:r>
            <w:proofErr w:type="spellStart"/>
            <w:r>
              <w:rPr>
                <w:rFonts w:cstheme="minorHAnsi"/>
                <w:color w:val="000000"/>
              </w:rPr>
              <w:t>Dzidová</w:t>
            </w:r>
            <w:proofErr w:type="spellEnd"/>
          </w:p>
          <w:p w:rsidR="00730D55" w:rsidRDefault="00730D55" w:rsidP="00CD1E88">
            <w:pPr>
              <w:spacing w:after="0" w:line="360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Mgr. Barbora Červenková</w:t>
            </w:r>
          </w:p>
          <w:p w:rsidR="00730D55" w:rsidRDefault="00730D55" w:rsidP="00CD1E88">
            <w:pPr>
              <w:spacing w:after="0" w:line="360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PhDr. Jan </w:t>
            </w:r>
            <w:proofErr w:type="spellStart"/>
            <w:r>
              <w:rPr>
                <w:rFonts w:cstheme="minorHAnsi"/>
                <w:color w:val="000000"/>
              </w:rPr>
              <w:t>Dezort</w:t>
            </w:r>
            <w:proofErr w:type="spellEnd"/>
            <w:r>
              <w:rPr>
                <w:rFonts w:cstheme="minorHAnsi"/>
                <w:color w:val="000000"/>
              </w:rPr>
              <w:t xml:space="preserve">, </w:t>
            </w:r>
            <w:proofErr w:type="spellStart"/>
            <w:r>
              <w:rPr>
                <w:rFonts w:cstheme="minorHAnsi"/>
                <w:color w:val="000000"/>
              </w:rPr>
              <w:t>Ph.D</w:t>
            </w:r>
            <w:proofErr w:type="spellEnd"/>
            <w:r>
              <w:rPr>
                <w:rFonts w:cstheme="minorHAnsi"/>
                <w:color w:val="000000"/>
              </w:rPr>
              <w:t>.</w:t>
            </w:r>
          </w:p>
          <w:p w:rsidR="00B70839" w:rsidRDefault="00B70839" w:rsidP="00CD1E88">
            <w:pPr>
              <w:spacing w:after="0" w:line="360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PhDr. Radka Horáková, Ph.D.</w:t>
            </w:r>
          </w:p>
          <w:p w:rsidR="00B70839" w:rsidRDefault="00B70839" w:rsidP="00CD1E88">
            <w:pPr>
              <w:spacing w:after="0" w:line="360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Mgr. Lucie </w:t>
            </w:r>
            <w:proofErr w:type="spellStart"/>
            <w:r>
              <w:rPr>
                <w:rFonts w:cstheme="minorHAnsi"/>
                <w:color w:val="000000"/>
              </w:rPr>
              <w:t>Kytnarová</w:t>
            </w:r>
            <w:proofErr w:type="spellEnd"/>
            <w:r>
              <w:rPr>
                <w:rFonts w:cstheme="minorHAnsi"/>
                <w:color w:val="000000"/>
              </w:rPr>
              <w:t xml:space="preserve">, </w:t>
            </w:r>
            <w:proofErr w:type="spellStart"/>
            <w:r>
              <w:rPr>
                <w:rFonts w:cstheme="minorHAnsi"/>
                <w:color w:val="000000"/>
              </w:rPr>
              <w:t>Ph.D</w:t>
            </w:r>
            <w:proofErr w:type="spellEnd"/>
            <w:r>
              <w:rPr>
                <w:rFonts w:cstheme="minorHAnsi"/>
                <w:color w:val="000000"/>
              </w:rPr>
              <w:t>.</w:t>
            </w:r>
          </w:p>
          <w:p w:rsidR="00B70839" w:rsidRPr="00B70839" w:rsidRDefault="00B70839" w:rsidP="00CD1E88">
            <w:pPr>
              <w:spacing w:after="0" w:line="36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CA2DDC" w:rsidRPr="00B70839" w:rsidTr="00CA2DDC">
        <w:trPr>
          <w:trHeight w:val="429"/>
          <w:jc w:val="center"/>
        </w:trPr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DDC" w:rsidRPr="00B70839" w:rsidRDefault="00CA2DDC" w:rsidP="00CD1E88">
            <w:pPr>
              <w:pStyle w:val="Normlnweb1"/>
              <w:spacing w:before="0" w:after="0" w:line="360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 w:eastAsia="en-US"/>
              </w:rPr>
            </w:pPr>
            <w:r w:rsidRPr="00B7083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cs-CZ" w:eastAsia="en-US"/>
              </w:rPr>
              <w:t xml:space="preserve">Editor: 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DC" w:rsidRPr="00B70839" w:rsidRDefault="00CA2DDC" w:rsidP="00CD1E88">
            <w:pPr>
              <w:spacing w:after="0" w:line="36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CA2DDC" w:rsidRPr="00B70839" w:rsidTr="00CA2DDC">
        <w:trPr>
          <w:trHeight w:val="367"/>
          <w:jc w:val="center"/>
        </w:trPr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DDC" w:rsidRPr="00B70839" w:rsidRDefault="00CA2DDC" w:rsidP="00CD1E88">
            <w:pPr>
              <w:pStyle w:val="Normlnweb1"/>
              <w:spacing w:before="0" w:after="0" w:line="360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 w:eastAsia="en-US"/>
              </w:rPr>
            </w:pPr>
            <w:r w:rsidRPr="00B7083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cs-CZ" w:eastAsia="en-US"/>
              </w:rPr>
              <w:t xml:space="preserve">Oponent: 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DDC" w:rsidRPr="00B70839" w:rsidRDefault="00AA2551" w:rsidP="00CD1E88">
            <w:pPr>
              <w:spacing w:after="0" w:line="360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Mgr. Kratochvílová </w:t>
            </w:r>
          </w:p>
        </w:tc>
      </w:tr>
      <w:tr w:rsidR="00CA2DDC" w:rsidRPr="00B70839" w:rsidTr="00CA2DDC">
        <w:trPr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DDC" w:rsidRPr="00B70839" w:rsidRDefault="00CA2DDC" w:rsidP="00CD1E88">
            <w:pPr>
              <w:pStyle w:val="Normlnweb1"/>
              <w:spacing w:before="0" w:after="0"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cs-CZ" w:eastAsia="en-US"/>
              </w:rPr>
            </w:pPr>
            <w:r w:rsidRPr="00B7083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cs-CZ" w:eastAsia="en-US"/>
              </w:rPr>
              <w:t>Kdo péči poskytuje:</w:t>
            </w:r>
          </w:p>
        </w:tc>
        <w:tc>
          <w:tcPr>
            <w:tcW w:w="5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DDC" w:rsidRPr="00B70839" w:rsidRDefault="006B0F64" w:rsidP="00CD1E88">
            <w:pPr>
              <w:pStyle w:val="Normlnweb1"/>
              <w:spacing w:before="0" w:after="0" w:line="360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cs-CZ" w:eastAsia="en-US"/>
              </w:rPr>
              <w:t>nositelé výkonu K2, K3</w:t>
            </w:r>
          </w:p>
        </w:tc>
      </w:tr>
      <w:tr w:rsidR="00CA2DDC" w:rsidRPr="00B70839" w:rsidTr="00CA2DDC">
        <w:trPr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DDC" w:rsidRPr="00B70839" w:rsidRDefault="00CA2DDC" w:rsidP="00CD1E88">
            <w:pPr>
              <w:pStyle w:val="Normlnweb1"/>
              <w:spacing w:before="0" w:after="0" w:line="360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 w:eastAsia="en-US"/>
              </w:rPr>
            </w:pPr>
            <w:r w:rsidRPr="00B7083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cs-CZ" w:eastAsia="en-US"/>
              </w:rPr>
              <w:t xml:space="preserve">Odbornost (dle číselníku VZP) </w:t>
            </w:r>
          </w:p>
        </w:tc>
        <w:tc>
          <w:tcPr>
            <w:tcW w:w="5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DDC" w:rsidRPr="00B70839" w:rsidRDefault="00CA2DDC" w:rsidP="00CD1E88">
            <w:pPr>
              <w:pStyle w:val="Normlnweb1"/>
              <w:spacing w:before="0" w:after="0" w:line="360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 w:eastAsia="en-US"/>
              </w:rPr>
            </w:pPr>
            <w:r w:rsidRPr="00B70839">
              <w:rPr>
                <w:rFonts w:asciiTheme="minorHAnsi" w:hAnsiTheme="minorHAnsi" w:cstheme="minorHAnsi"/>
                <w:color w:val="000000"/>
                <w:sz w:val="22"/>
                <w:szCs w:val="22"/>
                <w:lang w:val="cs-CZ" w:eastAsia="en-US"/>
              </w:rPr>
              <w:t>903</w:t>
            </w:r>
          </w:p>
        </w:tc>
      </w:tr>
      <w:tr w:rsidR="00CA2DDC" w:rsidRPr="00B70839" w:rsidTr="00CA2DDC">
        <w:trPr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DDC" w:rsidRPr="00B70839" w:rsidRDefault="00CA2DDC" w:rsidP="00CD1E88">
            <w:pPr>
              <w:pStyle w:val="Normlnweb1"/>
              <w:spacing w:before="0" w:after="0" w:line="360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 w:eastAsia="en-US"/>
              </w:rPr>
            </w:pPr>
            <w:r w:rsidRPr="00B7083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cs-CZ" w:eastAsia="en-US"/>
              </w:rPr>
              <w:t>Komu je péče poskytována:</w:t>
            </w:r>
          </w:p>
        </w:tc>
        <w:tc>
          <w:tcPr>
            <w:tcW w:w="5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DDC" w:rsidRPr="00B70839" w:rsidRDefault="00A34F25" w:rsidP="00CD1E88">
            <w:pPr>
              <w:pStyle w:val="Normlnweb1"/>
              <w:spacing w:before="0" w:after="0" w:line="360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cs-CZ" w:eastAsia="en-US"/>
              </w:rPr>
              <w:t>klientům dětského i dospělého věku s logopedickou diagnózou</w:t>
            </w:r>
          </w:p>
        </w:tc>
      </w:tr>
      <w:tr w:rsidR="00CA2DDC" w:rsidRPr="00B70839" w:rsidTr="00CA2DDC">
        <w:trPr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DDC" w:rsidRPr="00B70839" w:rsidRDefault="00CA2DDC" w:rsidP="00CD1E88">
            <w:pPr>
              <w:pStyle w:val="Normlnweb1"/>
              <w:spacing w:before="0" w:after="0" w:line="360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 w:eastAsia="en-US"/>
              </w:rPr>
            </w:pPr>
            <w:r w:rsidRPr="00B7083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cs-CZ" w:eastAsia="en-US"/>
              </w:rPr>
              <w:t>Poznámky:</w:t>
            </w:r>
          </w:p>
        </w:tc>
        <w:tc>
          <w:tcPr>
            <w:tcW w:w="5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DC" w:rsidRPr="00B70839" w:rsidRDefault="00B70839" w:rsidP="00CD1E88">
            <w:pPr>
              <w:pStyle w:val="Normlnweb1"/>
              <w:spacing w:before="0" w:after="0" w:line="360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cs-CZ" w:eastAsia="en-US"/>
              </w:rPr>
              <w:t>Standard může být upravován</w:t>
            </w:r>
          </w:p>
        </w:tc>
      </w:tr>
    </w:tbl>
    <w:p w:rsidR="00DD3F02" w:rsidRDefault="00DD3F02" w:rsidP="00CD1E88">
      <w:pPr>
        <w:spacing w:after="0" w:line="240" w:lineRule="auto"/>
        <w:jc w:val="both"/>
        <w:rPr>
          <w:rFonts w:cstheme="minorHAnsi"/>
        </w:rPr>
      </w:pPr>
    </w:p>
    <w:p w:rsidR="00DD3F02" w:rsidRPr="00C02353" w:rsidRDefault="00C02353" w:rsidP="00CD1E88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A - </w:t>
      </w:r>
      <w:r w:rsidRPr="00C02353">
        <w:rPr>
          <w:rFonts w:cstheme="minorHAnsi"/>
          <w:b/>
          <w:bCs/>
          <w:u w:val="single"/>
        </w:rPr>
        <w:t>VĚCNÝ RÁMEC STANDARDU</w:t>
      </w:r>
    </w:p>
    <w:p w:rsidR="00C02353" w:rsidRDefault="00C02353" w:rsidP="00CD1E88">
      <w:pPr>
        <w:spacing w:after="0" w:line="240" w:lineRule="auto"/>
        <w:jc w:val="both"/>
        <w:rPr>
          <w:rFonts w:cstheme="minorHAnsi"/>
          <w:b/>
          <w:bCs/>
        </w:rPr>
      </w:pPr>
    </w:p>
    <w:p w:rsidR="00DD3F02" w:rsidRDefault="00DD3F02" w:rsidP="00CD1E88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VYMEZENÍ POJMŮ:</w:t>
      </w:r>
    </w:p>
    <w:p w:rsidR="00DD3F02" w:rsidRDefault="00DD3F02" w:rsidP="00CD1E88">
      <w:pPr>
        <w:spacing w:after="0" w:line="240" w:lineRule="auto"/>
        <w:jc w:val="both"/>
        <w:rPr>
          <w:rFonts w:cstheme="minorHAnsi"/>
          <w:b/>
          <w:bCs/>
        </w:rPr>
      </w:pPr>
    </w:p>
    <w:p w:rsidR="00DD3F02" w:rsidRDefault="00DD3F02" w:rsidP="00CD1E88">
      <w:pPr>
        <w:spacing w:after="0" w:line="240" w:lineRule="auto"/>
        <w:jc w:val="both"/>
      </w:pPr>
      <w:r w:rsidRPr="00DD3F02">
        <w:rPr>
          <w:rFonts w:cstheme="minorHAnsi"/>
          <w:b/>
          <w:bCs/>
        </w:rPr>
        <w:t xml:space="preserve">Logopedická </w:t>
      </w:r>
      <w:proofErr w:type="spellStart"/>
      <w:r w:rsidRPr="00DD3F02">
        <w:rPr>
          <w:rFonts w:cstheme="minorHAnsi"/>
          <w:b/>
          <w:bCs/>
        </w:rPr>
        <w:t>telerehabilitace</w:t>
      </w:r>
      <w:proofErr w:type="spellEnd"/>
      <w:r w:rsidRPr="00DD3F02">
        <w:rPr>
          <w:rFonts w:cstheme="minorHAnsi"/>
          <w:b/>
          <w:bCs/>
        </w:rPr>
        <w:t xml:space="preserve"> </w:t>
      </w:r>
      <w:r w:rsidRPr="00DD3F02">
        <w:rPr>
          <w:rFonts w:cstheme="minorHAnsi"/>
        </w:rPr>
        <w:t>= zastřešující pojem pro aplikac</w:t>
      </w:r>
      <w:r w:rsidR="0020636F">
        <w:rPr>
          <w:rFonts w:cstheme="minorHAnsi"/>
        </w:rPr>
        <w:t>e</w:t>
      </w:r>
      <w:r w:rsidRPr="00DD3F02">
        <w:rPr>
          <w:rFonts w:cstheme="minorHAnsi"/>
        </w:rPr>
        <w:t xml:space="preserve"> telekomunikačních technologií při poskytování </w:t>
      </w:r>
      <w:r>
        <w:t xml:space="preserve">profesionálních služeb klinického logopeda </w:t>
      </w:r>
      <w:r w:rsidR="00C17432">
        <w:t>/</w:t>
      </w:r>
      <w:r>
        <w:t xml:space="preserve"> logopeda ve zdravotnictví na dálku, propojením terapeuta s </w:t>
      </w:r>
      <w:r w:rsidR="00C17432">
        <w:t>pacientem</w:t>
      </w:r>
      <w:r>
        <w:t xml:space="preserve"> za účelem logopedické intervence – tj. diagnostiky, terapie a prevence, posouzení aktuálního stavu </w:t>
      </w:r>
      <w:r w:rsidR="00C17432">
        <w:t>pacien</w:t>
      </w:r>
      <w:r>
        <w:t xml:space="preserve">ta </w:t>
      </w:r>
      <w:r w:rsidR="00C17432">
        <w:t>nebo</w:t>
      </w:r>
      <w:r>
        <w:t xml:space="preserve"> konzultace s </w:t>
      </w:r>
      <w:r w:rsidR="00FE7C78">
        <w:t>pacientem</w:t>
      </w:r>
      <w:r>
        <w:t xml:space="preserve"> či zákonnými zástupci/opatrovníky.</w:t>
      </w:r>
    </w:p>
    <w:p w:rsidR="00CD3D2D" w:rsidRDefault="00CD3D2D" w:rsidP="00CD1E88">
      <w:pPr>
        <w:spacing w:after="0" w:line="240" w:lineRule="auto"/>
        <w:jc w:val="both"/>
      </w:pPr>
    </w:p>
    <w:p w:rsidR="00CD3D2D" w:rsidRDefault="00CD3D2D" w:rsidP="00CD1E88">
      <w:pPr>
        <w:spacing w:after="0" w:line="240" w:lineRule="auto"/>
        <w:jc w:val="both"/>
      </w:pPr>
      <w:r w:rsidRPr="0020636F">
        <w:rPr>
          <w:b/>
          <w:bCs/>
        </w:rPr>
        <w:t>Formy poskytování</w:t>
      </w:r>
      <w:r>
        <w:t xml:space="preserve"> logopedické </w:t>
      </w:r>
      <w:proofErr w:type="spellStart"/>
      <w:r>
        <w:t>telerehabilitace</w:t>
      </w:r>
      <w:proofErr w:type="spellEnd"/>
      <w:r>
        <w:t xml:space="preserve">: </w:t>
      </w:r>
    </w:p>
    <w:p w:rsidR="00CD3D2D" w:rsidRDefault="00CD3D2D" w:rsidP="00CD1E88">
      <w:pPr>
        <w:pStyle w:val="Odstavecseseznamem"/>
        <w:numPr>
          <w:ilvl w:val="0"/>
          <w:numId w:val="18"/>
        </w:numPr>
        <w:spacing w:after="0" w:line="240" w:lineRule="auto"/>
        <w:jc w:val="both"/>
      </w:pPr>
      <w:r>
        <w:t>synchronní – interaktivní (Videokonference);</w:t>
      </w:r>
    </w:p>
    <w:p w:rsidR="00CD3D2D" w:rsidRDefault="00CD3D2D" w:rsidP="00CD1E88">
      <w:pPr>
        <w:pStyle w:val="Odstavecseseznamem"/>
        <w:numPr>
          <w:ilvl w:val="0"/>
          <w:numId w:val="18"/>
        </w:numPr>
        <w:spacing w:after="0" w:line="240" w:lineRule="auto"/>
        <w:jc w:val="both"/>
      </w:pPr>
      <w:r>
        <w:t>asynchronní – obrazy a data jsou zachyceny a přenášeny k</w:t>
      </w:r>
      <w:r w:rsidR="007C558C">
        <w:t> </w:t>
      </w:r>
      <w:r>
        <w:t>pozdějšímu</w:t>
      </w:r>
      <w:r w:rsidR="007C558C">
        <w:t xml:space="preserve"> z</w:t>
      </w:r>
      <w:r>
        <w:t>hlédnutí a posouzení terapeutem (Analýza videozáznamu s následnou telefonickou konzultací);</w:t>
      </w:r>
    </w:p>
    <w:p w:rsidR="00CD3D2D" w:rsidRPr="0020636F" w:rsidRDefault="00CD3D2D" w:rsidP="00CD1E88">
      <w:pPr>
        <w:pStyle w:val="Odstavecseseznamem"/>
        <w:numPr>
          <w:ilvl w:val="0"/>
          <w:numId w:val="18"/>
        </w:numPr>
        <w:spacing w:after="0" w:line="240" w:lineRule="auto"/>
        <w:jc w:val="both"/>
      </w:pPr>
      <w:r>
        <w:t>hybridní – kombinace obou forem.</w:t>
      </w:r>
    </w:p>
    <w:p w:rsidR="00CD3D2D" w:rsidRDefault="00CD3D2D" w:rsidP="00CD1E88">
      <w:pPr>
        <w:spacing w:after="0" w:line="240" w:lineRule="auto"/>
        <w:jc w:val="both"/>
      </w:pPr>
    </w:p>
    <w:p w:rsidR="0020636F" w:rsidRDefault="0020636F" w:rsidP="00CD1E88">
      <w:pPr>
        <w:spacing w:after="0" w:line="240" w:lineRule="auto"/>
        <w:jc w:val="both"/>
      </w:pPr>
    </w:p>
    <w:p w:rsidR="0020636F" w:rsidRDefault="0020636F" w:rsidP="00CD1E88">
      <w:pPr>
        <w:spacing w:after="0" w:line="240" w:lineRule="auto"/>
        <w:jc w:val="both"/>
      </w:pPr>
      <w:r>
        <w:rPr>
          <w:b/>
          <w:bCs/>
        </w:rPr>
        <w:t>Poskytovatel služby</w:t>
      </w:r>
      <w:r w:rsidR="000A569F">
        <w:rPr>
          <w:b/>
          <w:bCs/>
        </w:rPr>
        <w:t xml:space="preserve"> videokonference =</w:t>
      </w:r>
      <w:r>
        <w:rPr>
          <w:b/>
          <w:bCs/>
        </w:rPr>
        <w:t xml:space="preserve"> </w:t>
      </w:r>
      <w:r>
        <w:t>klinický logoped</w:t>
      </w:r>
      <w:r w:rsidR="00C17432">
        <w:t>/</w:t>
      </w:r>
      <w:r>
        <w:t xml:space="preserve"> logoped ve zdravotnictví</w:t>
      </w:r>
      <w:r w:rsidR="00CD3D2D">
        <w:t xml:space="preserve"> se speciální licencí udělenou AKL ČR na základě </w:t>
      </w:r>
      <w:r w:rsidR="00266EDC">
        <w:t>Ž</w:t>
      </w:r>
      <w:r w:rsidR="00CD3D2D">
        <w:t xml:space="preserve">ádosti a </w:t>
      </w:r>
      <w:r w:rsidR="00266EDC">
        <w:t>D</w:t>
      </w:r>
      <w:r w:rsidR="00CD3D2D">
        <w:t xml:space="preserve">okladu o absolvování příslušného kurzu </w:t>
      </w:r>
      <w:r w:rsidR="00C17432">
        <w:t>/</w:t>
      </w:r>
      <w:r w:rsidR="00CD3D2D">
        <w:t xml:space="preserve"> webináře</w:t>
      </w:r>
      <w:r w:rsidR="001D0042">
        <w:t>,</w:t>
      </w:r>
      <w:r w:rsidR="00CD3D2D">
        <w:t xml:space="preserve"> </w:t>
      </w:r>
      <w:r w:rsidR="001D0042">
        <w:t>po</w:t>
      </w:r>
      <w:r w:rsidR="00CD3D2D">
        <w:t>dle</w:t>
      </w:r>
      <w:r w:rsidR="0058056B">
        <w:t xml:space="preserve"> jím</w:t>
      </w:r>
      <w:r w:rsidR="00CD3D2D">
        <w:t xml:space="preserve"> používaného softwaru.</w:t>
      </w:r>
    </w:p>
    <w:p w:rsidR="00CD3D2D" w:rsidRDefault="00CD3D2D" w:rsidP="00CD1E88">
      <w:pPr>
        <w:spacing w:after="0" w:line="240" w:lineRule="auto"/>
        <w:jc w:val="both"/>
      </w:pPr>
    </w:p>
    <w:p w:rsidR="00CD3D2D" w:rsidRPr="00CD3D2D" w:rsidRDefault="00CD3D2D" w:rsidP="00CD1E88">
      <w:pPr>
        <w:spacing w:after="0" w:line="240" w:lineRule="auto"/>
        <w:jc w:val="both"/>
      </w:pPr>
      <w:r>
        <w:rPr>
          <w:b/>
          <w:bCs/>
        </w:rPr>
        <w:t>Poskytovatel služby Analýzy videozáznamu s následnou telefonickou konzultací</w:t>
      </w:r>
      <w:r w:rsidR="000A569F">
        <w:rPr>
          <w:b/>
          <w:bCs/>
        </w:rPr>
        <w:t xml:space="preserve"> =</w:t>
      </w:r>
      <w:r>
        <w:rPr>
          <w:b/>
          <w:bCs/>
        </w:rPr>
        <w:t xml:space="preserve"> </w:t>
      </w:r>
      <w:r>
        <w:t xml:space="preserve">klinický logoped  </w:t>
      </w:r>
      <w:r w:rsidR="00C17432">
        <w:t>/</w:t>
      </w:r>
      <w:r>
        <w:t>logoped ve zdravotnictví.</w:t>
      </w:r>
    </w:p>
    <w:p w:rsidR="0020636F" w:rsidRDefault="0020636F" w:rsidP="00CD1E88">
      <w:pPr>
        <w:spacing w:after="0" w:line="240" w:lineRule="auto"/>
        <w:jc w:val="both"/>
      </w:pPr>
    </w:p>
    <w:p w:rsidR="00B05823" w:rsidRDefault="00DD3F02" w:rsidP="00CD1E88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lastRenderedPageBreak/>
        <w:t>Videokonference</w:t>
      </w:r>
      <w:r w:rsidR="0020636F">
        <w:rPr>
          <w:b/>
          <w:bCs/>
        </w:rPr>
        <w:t xml:space="preserve"> </w:t>
      </w:r>
      <w:r w:rsidR="0020636F">
        <w:t xml:space="preserve">= služba, která spojuje </w:t>
      </w:r>
      <w:r w:rsidR="00C17432">
        <w:t>pacien</w:t>
      </w:r>
      <w:r w:rsidR="0020636F">
        <w:t>ta s</w:t>
      </w:r>
      <w:r w:rsidR="003F1282">
        <w:t xml:space="preserve"> klinickým logopedem </w:t>
      </w:r>
      <w:r w:rsidR="00C17432">
        <w:t xml:space="preserve">/ </w:t>
      </w:r>
      <w:r w:rsidR="003F1282">
        <w:t>logopedem ve zdravotnictví</w:t>
      </w:r>
      <w:r w:rsidR="0020636F">
        <w:t xml:space="preserve"> v reálném čase s interaktivním zvukovým a obrazovým připojením </w:t>
      </w:r>
      <w:r w:rsidR="00C17432">
        <w:t>po</w:t>
      </w:r>
      <w:r w:rsidR="0020636F">
        <w:t xml:space="preserve">dle vybraného softwaru na straně poskytovatele </w:t>
      </w:r>
      <w:r w:rsidR="00C17432">
        <w:t xml:space="preserve">zdravotní </w:t>
      </w:r>
      <w:r w:rsidR="0020636F">
        <w:t xml:space="preserve">služby. </w:t>
      </w:r>
      <w:r w:rsidR="00B05823">
        <w:t xml:space="preserve">Poskytovaná terapie je </w:t>
      </w:r>
      <w:r w:rsidR="00B05823" w:rsidRPr="0020636F">
        <w:t>rovnocenná roz</w:t>
      </w:r>
      <w:r w:rsidR="00B05823" w:rsidRPr="00707249">
        <w:t>sahem, povahou a kvalitou</w:t>
      </w:r>
      <w:r w:rsidR="00B05823">
        <w:t xml:space="preserve"> poskytovaných služeb osobně klinickým logopedem</w:t>
      </w:r>
      <w:r w:rsidR="00A07DD2">
        <w:t xml:space="preserve"> </w:t>
      </w:r>
      <w:r w:rsidR="00C17432">
        <w:t xml:space="preserve">/ </w:t>
      </w:r>
      <w:r w:rsidR="00A07DD2">
        <w:t>logopedem ve zdravotnictví</w:t>
      </w:r>
      <w:r w:rsidR="001D0042">
        <w:t>,</w:t>
      </w:r>
      <w:r w:rsidR="00B05823">
        <w:t xml:space="preserve"> je v souladu s etickým kodexem a zásadami AKL ČR</w:t>
      </w:r>
      <w:r w:rsidR="00A07DD2">
        <w:t xml:space="preserve"> a podmínkami stanovenými níže.</w:t>
      </w:r>
    </w:p>
    <w:p w:rsidR="0020636F" w:rsidRDefault="0020636F" w:rsidP="00CD1E88">
      <w:pPr>
        <w:spacing w:after="0" w:line="240" w:lineRule="auto"/>
        <w:jc w:val="both"/>
        <w:rPr>
          <w:b/>
          <w:bCs/>
        </w:rPr>
      </w:pPr>
    </w:p>
    <w:p w:rsidR="002D6497" w:rsidRDefault="00DD3F02" w:rsidP="00CD1E88">
      <w:pPr>
        <w:spacing w:after="0" w:line="240" w:lineRule="auto"/>
        <w:jc w:val="both"/>
      </w:pPr>
      <w:r w:rsidRPr="002D6497">
        <w:rPr>
          <w:b/>
          <w:bCs/>
        </w:rPr>
        <w:t>Analýza videozáznamu s následnou telefonickou konzultací</w:t>
      </w:r>
      <w:r w:rsidR="002D6497" w:rsidRPr="002D6497">
        <w:rPr>
          <w:b/>
          <w:bCs/>
        </w:rPr>
        <w:t xml:space="preserve"> = </w:t>
      </w:r>
      <w:r w:rsidR="002D6497">
        <w:t>služba, která spočívá v zachycení, ukládání a přenosu obrazů a dat, které jsou určeny k</w:t>
      </w:r>
      <w:r w:rsidR="00A07DD2">
        <w:t xml:space="preserve"> pozdějšímu</w:t>
      </w:r>
      <w:r w:rsidR="002D6497">
        <w:t xml:space="preserve"> </w:t>
      </w:r>
      <w:r w:rsidR="007C558C">
        <w:t>z</w:t>
      </w:r>
      <w:r w:rsidR="002D6497">
        <w:t xml:space="preserve">hlédnutí, analýze a interpretaci klinickým logopedem </w:t>
      </w:r>
      <w:r w:rsidR="00C17432">
        <w:t>/</w:t>
      </w:r>
      <w:r w:rsidR="002D6497">
        <w:t xml:space="preserve">logopedem ve zdravotnictví. Služba je poskytována prostřednictvím přenosu digitálních obrázků, zvuků </w:t>
      </w:r>
      <w:r w:rsidR="00C17432">
        <w:t>nebo</w:t>
      </w:r>
      <w:r w:rsidR="002D6497">
        <w:t xml:space="preserve"> dříve zaznamenaných videí z jednoho místa na druhé</w:t>
      </w:r>
      <w:r w:rsidR="00CD5AEC">
        <w:t xml:space="preserve"> tak</w:t>
      </w:r>
      <w:r w:rsidR="002D6497">
        <w:t xml:space="preserve">, aby klinický logoped </w:t>
      </w:r>
      <w:r w:rsidR="00C17432">
        <w:t>/</w:t>
      </w:r>
      <w:r w:rsidR="002D6497">
        <w:t xml:space="preserve">logoped ve zdravotnictví mohl získat informace, analyzovat je a poskytnout </w:t>
      </w:r>
      <w:r w:rsidR="00C17432">
        <w:t>pacien</w:t>
      </w:r>
      <w:r w:rsidR="002D6497">
        <w:t>tovi/zákonnému zástupci/ošetřovateli zpětnou vazbu telefonickým rozhovorem</w:t>
      </w:r>
      <w:r w:rsidR="00A07DD2">
        <w:t>.</w:t>
      </w:r>
    </w:p>
    <w:p w:rsidR="001C1683" w:rsidRDefault="001C1683" w:rsidP="00CD1E88">
      <w:pPr>
        <w:spacing w:after="0" w:line="240" w:lineRule="auto"/>
        <w:jc w:val="both"/>
      </w:pPr>
    </w:p>
    <w:p w:rsidR="001C1683" w:rsidRDefault="001C1683" w:rsidP="00CD1E88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PODMÍNKY PRO </w:t>
      </w:r>
      <w:r w:rsidR="00AB305A">
        <w:rPr>
          <w:rFonts w:cstheme="minorHAnsi"/>
          <w:b/>
          <w:bCs/>
        </w:rPr>
        <w:t>POSKYTNUTÍ</w:t>
      </w:r>
      <w:r>
        <w:rPr>
          <w:rFonts w:cstheme="minorHAnsi"/>
          <w:b/>
          <w:bCs/>
        </w:rPr>
        <w:t xml:space="preserve"> TELEREHABILITAČNÍCH SLUŽEB:</w:t>
      </w:r>
    </w:p>
    <w:p w:rsidR="001C1683" w:rsidRPr="001C1683" w:rsidRDefault="001C1683" w:rsidP="00CD1E88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>vyplnění Informovaného souhlasu pro Videokonferenci (viz</w:t>
      </w:r>
      <w:r w:rsidR="00942D96">
        <w:rPr>
          <w:rFonts w:cstheme="minorHAnsi"/>
        </w:rPr>
        <w:t>.</w:t>
      </w:r>
      <w:r>
        <w:rPr>
          <w:rFonts w:cstheme="minorHAnsi"/>
        </w:rPr>
        <w:t xml:space="preserve"> příloha č. </w:t>
      </w:r>
      <w:r w:rsidR="00C17432">
        <w:rPr>
          <w:rFonts w:cstheme="minorHAnsi"/>
        </w:rPr>
        <w:t>1</w:t>
      </w:r>
      <w:r>
        <w:rPr>
          <w:rFonts w:cstheme="minorHAnsi"/>
        </w:rPr>
        <w:t xml:space="preserve">) </w:t>
      </w:r>
      <w:r w:rsidR="00C17432">
        <w:rPr>
          <w:rFonts w:cstheme="minorHAnsi"/>
        </w:rPr>
        <w:t>nebo</w:t>
      </w:r>
      <w:r>
        <w:rPr>
          <w:rFonts w:cstheme="minorHAnsi"/>
        </w:rPr>
        <w:t xml:space="preserve"> pro Analýzu videozáznamu s následnou telefonickou konzultací (viz. příloha č. </w:t>
      </w:r>
      <w:r w:rsidR="00C17432">
        <w:rPr>
          <w:rFonts w:cstheme="minorHAnsi"/>
        </w:rPr>
        <w:t>2</w:t>
      </w:r>
      <w:r>
        <w:rPr>
          <w:rFonts w:cstheme="minorHAnsi"/>
        </w:rPr>
        <w:t>)</w:t>
      </w:r>
    </w:p>
    <w:p w:rsidR="001C1683" w:rsidRPr="001C1683" w:rsidRDefault="001C1683" w:rsidP="00CD1E88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>vyplnění všech výše zmíněných Informovaných souhlasů při kombinaci obou forem služeb</w:t>
      </w:r>
    </w:p>
    <w:p w:rsidR="00CD3D2D" w:rsidRDefault="00CD3D2D" w:rsidP="00CD1E88">
      <w:pPr>
        <w:spacing w:after="0" w:line="240" w:lineRule="auto"/>
        <w:jc w:val="both"/>
      </w:pPr>
    </w:p>
    <w:p w:rsidR="002D6497" w:rsidRDefault="001C1683" w:rsidP="00CD1E88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DŮVODY PRO POSKYTNUTÍ </w:t>
      </w:r>
      <w:r w:rsidR="00282B91">
        <w:rPr>
          <w:b/>
          <w:bCs/>
        </w:rPr>
        <w:t>TELEREHABILITAČNÍCH SLUŽEB</w:t>
      </w:r>
      <w:r>
        <w:rPr>
          <w:b/>
          <w:bCs/>
        </w:rPr>
        <w:t>:</w:t>
      </w:r>
    </w:p>
    <w:p w:rsidR="004A31FF" w:rsidRDefault="001C1683" w:rsidP="00CD1E88">
      <w:pPr>
        <w:pStyle w:val="Odstavecseseznamem"/>
        <w:numPr>
          <w:ilvl w:val="0"/>
          <w:numId w:val="21"/>
        </w:numPr>
        <w:spacing w:after="0" w:line="240" w:lineRule="auto"/>
        <w:jc w:val="both"/>
      </w:pPr>
      <w:r w:rsidRPr="00AC2821">
        <w:t xml:space="preserve">specializace klinického logopeda </w:t>
      </w:r>
      <w:r w:rsidR="00C17432">
        <w:t>/</w:t>
      </w:r>
      <w:r w:rsidR="004A31FF">
        <w:t xml:space="preserve">logopeda ve zdravotnictví </w:t>
      </w:r>
      <w:r w:rsidR="00C17432">
        <w:t>a</w:t>
      </w:r>
      <w:r w:rsidRPr="00AC2821">
        <w:t xml:space="preserve"> ojedinělost </w:t>
      </w:r>
      <w:r w:rsidR="004A31FF">
        <w:t xml:space="preserve">poskytované terapie, </w:t>
      </w:r>
    </w:p>
    <w:p w:rsidR="001C1683" w:rsidRPr="00AC2821" w:rsidRDefault="001C1683" w:rsidP="00CD1E88">
      <w:pPr>
        <w:pStyle w:val="Odstavecseseznamem"/>
        <w:numPr>
          <w:ilvl w:val="0"/>
          <w:numId w:val="21"/>
        </w:numPr>
        <w:spacing w:after="0" w:line="240" w:lineRule="auto"/>
        <w:jc w:val="both"/>
      </w:pPr>
      <w:r w:rsidRPr="00AC2821">
        <w:t>velk</w:t>
      </w:r>
      <w:r w:rsidR="004A31FF">
        <w:t>á</w:t>
      </w:r>
      <w:r w:rsidRPr="00AC2821">
        <w:t xml:space="preserve"> vzdálenost místa bydliště </w:t>
      </w:r>
      <w:r w:rsidR="00C17432">
        <w:t>pacien</w:t>
      </w:r>
      <w:r w:rsidRPr="00AC2821">
        <w:t>ta</w:t>
      </w:r>
      <w:r w:rsidR="004A31FF">
        <w:t>, který potřebuje</w:t>
      </w:r>
      <w:r w:rsidR="007C558C">
        <w:t xml:space="preserve"> </w:t>
      </w:r>
      <w:r w:rsidR="004A31FF">
        <w:t>služby viz bod výše,</w:t>
      </w:r>
    </w:p>
    <w:p w:rsidR="001C1683" w:rsidRPr="00AC2821" w:rsidRDefault="001C1683" w:rsidP="00CD1E88">
      <w:pPr>
        <w:pStyle w:val="Odstavecseseznamem"/>
        <w:numPr>
          <w:ilvl w:val="0"/>
          <w:numId w:val="21"/>
        </w:numPr>
        <w:spacing w:after="0" w:line="240" w:lineRule="auto"/>
        <w:jc w:val="both"/>
      </w:pPr>
      <w:r w:rsidRPr="00AC2821">
        <w:t xml:space="preserve">zdravotní stav </w:t>
      </w:r>
      <w:r w:rsidR="00C17432">
        <w:t>pacie</w:t>
      </w:r>
      <w:r w:rsidRPr="00AC2821">
        <w:t>nta</w:t>
      </w:r>
      <w:r w:rsidR="004A31FF">
        <w:t xml:space="preserve"> </w:t>
      </w:r>
      <w:r w:rsidR="00C17432">
        <w:t>nebo</w:t>
      </w:r>
      <w:r w:rsidR="004A31FF">
        <w:t xml:space="preserve"> poskytovatele služby</w:t>
      </w:r>
      <w:r w:rsidRPr="00AC2821">
        <w:t>, který neumožňuje osobní kontakt,</w:t>
      </w:r>
    </w:p>
    <w:p w:rsidR="001C1683" w:rsidRPr="00AC2821" w:rsidRDefault="001C1683" w:rsidP="00CD1E88">
      <w:pPr>
        <w:pStyle w:val="Odstavecseseznamem"/>
        <w:numPr>
          <w:ilvl w:val="0"/>
          <w:numId w:val="21"/>
        </w:numPr>
        <w:spacing w:after="0" w:line="240" w:lineRule="auto"/>
        <w:jc w:val="both"/>
      </w:pPr>
      <w:r w:rsidRPr="00AC2821">
        <w:t xml:space="preserve">ztížená mobilita a přesun </w:t>
      </w:r>
      <w:r w:rsidR="00942D96">
        <w:t>pacienta</w:t>
      </w:r>
      <w:r w:rsidRPr="00AC2821">
        <w:t xml:space="preserve"> do ambulance klinického logopeda</w:t>
      </w:r>
      <w:r w:rsidR="004A31FF">
        <w:t xml:space="preserve"> </w:t>
      </w:r>
      <w:r w:rsidR="00C17432">
        <w:t>/</w:t>
      </w:r>
      <w:r w:rsidR="004A31FF">
        <w:t>logopeda ve zdravotnictví</w:t>
      </w:r>
      <w:r w:rsidRPr="00AC2821">
        <w:t xml:space="preserve">, </w:t>
      </w:r>
    </w:p>
    <w:p w:rsidR="001C1683" w:rsidRPr="00AC2821" w:rsidRDefault="001C1683" w:rsidP="00CD1E88">
      <w:pPr>
        <w:pStyle w:val="Odstavecseseznamem"/>
        <w:numPr>
          <w:ilvl w:val="0"/>
          <w:numId w:val="21"/>
        </w:numPr>
        <w:spacing w:after="0" w:line="240" w:lineRule="auto"/>
        <w:jc w:val="both"/>
      </w:pPr>
      <w:r w:rsidRPr="00AC2821">
        <w:t xml:space="preserve">umístění </w:t>
      </w:r>
      <w:r w:rsidR="00942D96">
        <w:t>pacienta</w:t>
      </w:r>
      <w:r w:rsidRPr="00AC2821">
        <w:t xml:space="preserve"> do ústavního zařízení mimo rodinu, </w:t>
      </w:r>
    </w:p>
    <w:p w:rsidR="001C1683" w:rsidRPr="00AC2821" w:rsidRDefault="001C1683" w:rsidP="00CD1E88">
      <w:pPr>
        <w:pStyle w:val="Odstavecseseznamem"/>
        <w:numPr>
          <w:ilvl w:val="0"/>
          <w:numId w:val="21"/>
        </w:numPr>
        <w:spacing w:after="0" w:line="240" w:lineRule="auto"/>
        <w:jc w:val="both"/>
      </w:pPr>
      <w:r w:rsidRPr="00AC2821">
        <w:t xml:space="preserve">zákaz příjmu ambulantních </w:t>
      </w:r>
      <w:r w:rsidR="00942D96">
        <w:t>pacientů</w:t>
      </w:r>
      <w:r w:rsidRPr="00AC2821">
        <w:t xml:space="preserve"> na základě hygienických opatření, karanténních opatření a</w:t>
      </w:r>
      <w:r w:rsidR="004A31FF">
        <w:t>j.</w:t>
      </w:r>
      <w:r w:rsidRPr="00AC2821">
        <w:t>)</w:t>
      </w:r>
    </w:p>
    <w:p w:rsidR="001C1683" w:rsidRDefault="001C1683" w:rsidP="00CD1E88">
      <w:pPr>
        <w:spacing w:after="0" w:line="240" w:lineRule="auto"/>
        <w:jc w:val="both"/>
        <w:rPr>
          <w:b/>
          <w:bCs/>
        </w:rPr>
      </w:pPr>
    </w:p>
    <w:p w:rsidR="000A569F" w:rsidRDefault="000A569F" w:rsidP="00CD1E88">
      <w:pPr>
        <w:spacing w:after="0" w:line="240" w:lineRule="auto"/>
        <w:jc w:val="both"/>
        <w:rPr>
          <w:b/>
          <w:bCs/>
        </w:rPr>
      </w:pPr>
    </w:p>
    <w:p w:rsidR="00DD3F02" w:rsidRDefault="00A07DD2" w:rsidP="00CD1E88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VYMEZENÍ OBSAHU:</w:t>
      </w:r>
    </w:p>
    <w:p w:rsidR="00A07DD2" w:rsidRDefault="00A07DD2" w:rsidP="00CD1E88">
      <w:pPr>
        <w:spacing w:after="0" w:line="240" w:lineRule="auto"/>
        <w:jc w:val="both"/>
        <w:rPr>
          <w:b/>
          <w:bCs/>
        </w:rPr>
      </w:pPr>
    </w:p>
    <w:p w:rsidR="00A07DD2" w:rsidRDefault="00A07DD2" w:rsidP="00CD1E88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Videokonference: </w:t>
      </w:r>
    </w:p>
    <w:p w:rsidR="001C1683" w:rsidRDefault="001C1683" w:rsidP="00CD1E88">
      <w:pPr>
        <w:pStyle w:val="Odstavecseseznamem"/>
        <w:numPr>
          <w:ilvl w:val="0"/>
          <w:numId w:val="23"/>
        </w:numPr>
        <w:spacing w:after="0" w:line="240" w:lineRule="auto"/>
        <w:jc w:val="both"/>
      </w:pPr>
      <w:r>
        <w:t xml:space="preserve">není omezena na určité logopedické diagnózy, ale výběr logopedických diagnóz u poskytování této služby je zcela na zvážení klinickým logopedem </w:t>
      </w:r>
      <w:r w:rsidR="00C17432">
        <w:t>/</w:t>
      </w:r>
      <w:r>
        <w:t xml:space="preserve">logopedem ve zdravotnictví tak, aby byla co nejlépe zajištěna péče o </w:t>
      </w:r>
      <w:r w:rsidR="00A17819">
        <w:t>pacienta</w:t>
      </w:r>
      <w:r w:rsidR="00DB5749">
        <w:t>,</w:t>
      </w:r>
    </w:p>
    <w:p w:rsidR="00094AFF" w:rsidRDefault="00094AFF" w:rsidP="00CD1E88">
      <w:pPr>
        <w:pStyle w:val="Odstavecseseznamem"/>
        <w:numPr>
          <w:ilvl w:val="0"/>
          <w:numId w:val="23"/>
        </w:numPr>
        <w:spacing w:after="0" w:line="240" w:lineRule="auto"/>
        <w:jc w:val="both"/>
      </w:pPr>
      <w:r>
        <w:t>poskytovatel</w:t>
      </w:r>
      <w:r w:rsidR="00FE01D5">
        <w:t xml:space="preserve">  </w:t>
      </w:r>
      <w:r w:rsidR="001D0042">
        <w:t xml:space="preserve">zdravotní </w:t>
      </w:r>
      <w:r w:rsidR="00FE01D5">
        <w:t xml:space="preserve"> </w:t>
      </w:r>
      <w:r>
        <w:t xml:space="preserve">služby vždy zdůvodní výběr této formy logopedické </w:t>
      </w:r>
      <w:proofErr w:type="spellStart"/>
      <w:r>
        <w:t>telerehabilitace</w:t>
      </w:r>
      <w:proofErr w:type="spellEnd"/>
      <w:r>
        <w:t xml:space="preserve"> u daného </w:t>
      </w:r>
      <w:r w:rsidR="00C17432">
        <w:t xml:space="preserve">pacienta </w:t>
      </w:r>
      <w:r>
        <w:t>(viz Informovan</w:t>
      </w:r>
      <w:r w:rsidR="00C17432">
        <w:t>ý</w:t>
      </w:r>
      <w:r>
        <w:t xml:space="preserve"> souhlas)</w:t>
      </w:r>
      <w:r w:rsidR="00DB5749">
        <w:t>,</w:t>
      </w:r>
    </w:p>
    <w:p w:rsidR="00094AFF" w:rsidRDefault="00094AFF" w:rsidP="00CD1E88">
      <w:pPr>
        <w:pStyle w:val="Odstavecseseznamem"/>
        <w:numPr>
          <w:ilvl w:val="0"/>
          <w:numId w:val="23"/>
        </w:numPr>
        <w:spacing w:after="0" w:line="240" w:lineRule="auto"/>
        <w:jc w:val="both"/>
      </w:pPr>
      <w:r>
        <w:t xml:space="preserve">poskytovatel </w:t>
      </w:r>
      <w:r w:rsidR="001D0042">
        <w:t xml:space="preserve">zdravotní </w:t>
      </w:r>
      <w:r>
        <w:t>služby provede zápis do zdravotnické dokumentace</w:t>
      </w:r>
      <w:r w:rsidR="00DB5749">
        <w:t xml:space="preserve"> </w:t>
      </w:r>
      <w:r w:rsidR="006008FF">
        <w:t>po</w:t>
      </w:r>
      <w:r w:rsidR="00DB5749">
        <w:t>dle platných předpisů a zákonů,</w:t>
      </w:r>
    </w:p>
    <w:p w:rsidR="00094AFF" w:rsidRDefault="00094AFF" w:rsidP="00CD1E88">
      <w:pPr>
        <w:pStyle w:val="Odstavecseseznamem"/>
        <w:numPr>
          <w:ilvl w:val="0"/>
          <w:numId w:val="23"/>
        </w:numPr>
        <w:spacing w:after="0" w:line="240" w:lineRule="auto"/>
        <w:jc w:val="both"/>
      </w:pPr>
      <w:r>
        <w:t>poskytovatel</w:t>
      </w:r>
      <w:r w:rsidR="001D0042">
        <w:t xml:space="preserve"> zdravotní</w:t>
      </w:r>
      <w:r>
        <w:t xml:space="preserve"> služby provede videonahrávku této služby a uloží ji</w:t>
      </w:r>
      <w:r w:rsidR="006008FF">
        <w:t xml:space="preserve"> po</w:t>
      </w:r>
      <w:r>
        <w:t>dle platných předpisů</w:t>
      </w:r>
      <w:r w:rsidR="00282B91">
        <w:t xml:space="preserve"> a zákonů (v PC či na</w:t>
      </w:r>
      <w:r w:rsidR="00DB5749">
        <w:t xml:space="preserve"> jiném nosiči dat</w:t>
      </w:r>
      <w:r w:rsidR="006008FF">
        <w:t>)</w:t>
      </w:r>
      <w:r w:rsidR="00DB5749">
        <w:t>,</w:t>
      </w:r>
    </w:p>
    <w:p w:rsidR="00DD3F02" w:rsidRPr="001C1683" w:rsidRDefault="00094AFF" w:rsidP="00CD1E88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b/>
          <w:bCs/>
        </w:rPr>
      </w:pPr>
      <w:r>
        <w:t xml:space="preserve">tato služba </w:t>
      </w:r>
      <w:r w:rsidR="001C1683">
        <w:t>není omezena místem, kde se provádí</w:t>
      </w:r>
      <w:r>
        <w:t xml:space="preserve">, </w:t>
      </w:r>
      <w:r w:rsidR="001C1683">
        <w:t>pokud je v souladu s předpisy, zákony a uvedenými podmínkami</w:t>
      </w:r>
    </w:p>
    <w:p w:rsidR="00094AFF" w:rsidRPr="00AE0D24" w:rsidRDefault="00094AFF" w:rsidP="00CD1E88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>
        <w:t>č</w:t>
      </w:r>
      <w:r w:rsidRPr="00094AFF">
        <w:t>asová dotace</w:t>
      </w:r>
      <w:r>
        <w:t xml:space="preserve"> </w:t>
      </w:r>
      <w:r w:rsidR="00F74070">
        <w:t xml:space="preserve">a </w:t>
      </w:r>
      <w:r>
        <w:t xml:space="preserve">poskytování </w:t>
      </w:r>
      <w:r w:rsidRPr="00AC2821">
        <w:t>služby odpovídá příslušné diagnóze a kódu terapie</w:t>
      </w:r>
      <w:r w:rsidR="00DB5749">
        <w:t xml:space="preserve"> (</w:t>
      </w:r>
      <w:r w:rsidR="006008FF">
        <w:t>S</w:t>
      </w:r>
      <w:r w:rsidR="00DB5749">
        <w:t xml:space="preserve">azebník </w:t>
      </w:r>
      <w:r w:rsidR="006008FF">
        <w:t xml:space="preserve">zdravotních </w:t>
      </w:r>
      <w:r w:rsidR="00DB5749">
        <w:t>výkonů)</w:t>
      </w:r>
      <w:r w:rsidRPr="00AC2821">
        <w:t xml:space="preserve"> </w:t>
      </w:r>
      <w:r>
        <w:t>–</w:t>
      </w:r>
      <w:r w:rsidR="00A17819">
        <w:t xml:space="preserve"> </w:t>
      </w:r>
      <w:r w:rsidR="006008FF">
        <w:t>pacie</w:t>
      </w:r>
      <w:r>
        <w:t xml:space="preserve">nt je o ní informován předem </w:t>
      </w:r>
      <w:r w:rsidR="00282B91">
        <w:t xml:space="preserve">(např. </w:t>
      </w:r>
      <w:r w:rsidR="001D0042">
        <w:t xml:space="preserve">výkon </w:t>
      </w:r>
      <w:r w:rsidR="00282B91">
        <w:t>7221</w:t>
      </w:r>
      <w:r w:rsidR="00AE0D24">
        <w:t xml:space="preserve">5 nebo </w:t>
      </w:r>
      <w:r w:rsidR="00AE0D24" w:rsidRPr="00AE0D24">
        <w:t>72213</w:t>
      </w:r>
      <w:r w:rsidR="00282B91" w:rsidRPr="00AE0D24">
        <w:t xml:space="preserve"> + nový </w:t>
      </w:r>
      <w:r w:rsidR="006008FF">
        <w:t>výkon</w:t>
      </w:r>
      <w:r w:rsidR="00282B91" w:rsidRPr="00AE0D24">
        <w:t xml:space="preserve"> </w:t>
      </w:r>
      <w:r w:rsidR="00FE01D5" w:rsidRPr="006008FF">
        <w:rPr>
          <w:i/>
          <w:u w:val="single"/>
        </w:rPr>
        <w:t xml:space="preserve">Logopedická </w:t>
      </w:r>
      <w:proofErr w:type="spellStart"/>
      <w:r w:rsidR="00FE01D5" w:rsidRPr="006008FF">
        <w:rPr>
          <w:i/>
          <w:u w:val="single"/>
        </w:rPr>
        <w:t>telerehabilitace</w:t>
      </w:r>
      <w:proofErr w:type="spellEnd"/>
      <w:r w:rsidR="00FE01D5" w:rsidRPr="006008FF">
        <w:rPr>
          <w:i/>
          <w:u w:val="single"/>
        </w:rPr>
        <w:t xml:space="preserve"> -</w:t>
      </w:r>
      <w:r w:rsidR="00282B91" w:rsidRPr="006008FF">
        <w:rPr>
          <w:i/>
          <w:u w:val="single"/>
        </w:rPr>
        <w:t>videokonference</w:t>
      </w:r>
      <w:r w:rsidR="00FE01D5">
        <w:rPr>
          <w:bCs/>
          <w:i/>
        </w:rPr>
        <w:t>,</w:t>
      </w:r>
      <w:r w:rsidR="00282B91" w:rsidRPr="00AE0D24">
        <w:rPr>
          <w:b/>
          <w:bCs/>
          <w:i/>
        </w:rPr>
        <w:t xml:space="preserve"> </w:t>
      </w:r>
      <w:r w:rsidR="00122032" w:rsidRPr="00AE0D24">
        <w:rPr>
          <w:b/>
          <w:bCs/>
          <w:i/>
        </w:rPr>
        <w:t xml:space="preserve"> </w:t>
      </w:r>
      <w:r w:rsidR="00122032" w:rsidRPr="00AE0D24">
        <w:t>s</w:t>
      </w:r>
      <w:r w:rsidR="00E44D9D" w:rsidRPr="00AE0D24">
        <w:t> </w:t>
      </w:r>
      <w:r w:rsidR="00122032" w:rsidRPr="00AE0D24">
        <w:t>hodnotou</w:t>
      </w:r>
      <w:r w:rsidR="00E44D9D" w:rsidRPr="00AE0D24">
        <w:t xml:space="preserve"> odpovídající ½ středně těžké terapie </w:t>
      </w:r>
      <w:r w:rsidR="00AE0D24" w:rsidRPr="00AE0D24">
        <w:t>(</w:t>
      </w:r>
      <w:r w:rsidR="006008FF">
        <w:t xml:space="preserve">tedy </w:t>
      </w:r>
      <w:r w:rsidR="00122032" w:rsidRPr="00AE0D24">
        <w:t xml:space="preserve">k terapii je nutno připočítat 15 minut na navázání spojení, uložení nahrávky, zápis </w:t>
      </w:r>
      <w:r w:rsidR="006008FF">
        <w:t>do</w:t>
      </w:r>
      <w:r w:rsidR="00513765" w:rsidRPr="00AE0D24">
        <w:t xml:space="preserve"> zdravotnické</w:t>
      </w:r>
      <w:r w:rsidR="00122032" w:rsidRPr="00AE0D24">
        <w:t> dokumentac</w:t>
      </w:r>
      <w:r w:rsidR="006008FF">
        <w:t>e</w:t>
      </w:r>
      <w:r w:rsidR="00122032" w:rsidRPr="00AE0D24">
        <w:t>, vložení materiál</w:t>
      </w:r>
      <w:r w:rsidR="00513765" w:rsidRPr="00AE0D24">
        <w:t>ů k terapii</w:t>
      </w:r>
      <w:r w:rsidR="00122032" w:rsidRPr="00AE0D24">
        <w:t xml:space="preserve"> do příslušného softwaru</w:t>
      </w:r>
      <w:r w:rsidR="00282B91" w:rsidRPr="00AE0D24">
        <w:t>)</w:t>
      </w:r>
    </w:p>
    <w:p w:rsidR="008419AD" w:rsidRPr="001D0042" w:rsidRDefault="008419AD" w:rsidP="00CD1E88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 w:rsidRPr="001D0042">
        <w:t>četnost poskytování služby je 1x týdně</w:t>
      </w:r>
    </w:p>
    <w:p w:rsidR="00282B91" w:rsidRDefault="00282B91" w:rsidP="00CD1E88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>
        <w:lastRenderedPageBreak/>
        <w:t xml:space="preserve">časový harmonogram a počet videokonferencí za den nesmí </w:t>
      </w:r>
      <w:r w:rsidR="00DB5749">
        <w:t xml:space="preserve">u poskytovatele </w:t>
      </w:r>
      <w:r w:rsidR="006008FF">
        <w:t xml:space="preserve">zdravotní </w:t>
      </w:r>
      <w:r w:rsidR="00DB5749">
        <w:t xml:space="preserve">služby </w:t>
      </w:r>
      <w:r>
        <w:t xml:space="preserve">překračovat úvazek nasmlouvaný </w:t>
      </w:r>
      <w:r w:rsidR="00DB5749">
        <w:t>u zdravotních pojišťoven,</w:t>
      </w:r>
    </w:p>
    <w:p w:rsidR="00282B91" w:rsidRDefault="00282B91" w:rsidP="00CD1E88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>
        <w:t xml:space="preserve">časové období, po které je služba poskytována a posouzení efektivity této služby určuje poskytovatel – klinický logoped </w:t>
      </w:r>
      <w:r w:rsidR="006008FF">
        <w:t>/</w:t>
      </w:r>
      <w:r>
        <w:t xml:space="preserve"> logoped ve zdravotnictví</w:t>
      </w:r>
      <w:r w:rsidR="00DB5749">
        <w:t>.</w:t>
      </w:r>
    </w:p>
    <w:p w:rsidR="00282B91" w:rsidRDefault="00282B91" w:rsidP="00CD1E88">
      <w:pPr>
        <w:spacing w:after="0" w:line="240" w:lineRule="auto"/>
        <w:jc w:val="both"/>
      </w:pPr>
    </w:p>
    <w:p w:rsidR="00094AFF" w:rsidRDefault="00094AFF" w:rsidP="00CD1E88">
      <w:pPr>
        <w:spacing w:after="0" w:line="240" w:lineRule="auto"/>
        <w:jc w:val="both"/>
      </w:pPr>
      <w:r w:rsidRPr="00282B91">
        <w:rPr>
          <w:b/>
          <w:bCs/>
        </w:rPr>
        <w:t>Poskytování služby</w:t>
      </w:r>
      <w:r w:rsidR="00282B91" w:rsidRPr="00282B91">
        <w:rPr>
          <w:b/>
          <w:bCs/>
        </w:rPr>
        <w:t xml:space="preserve"> videokonference</w:t>
      </w:r>
      <w:r w:rsidRPr="00282B91">
        <w:rPr>
          <w:b/>
          <w:bCs/>
        </w:rPr>
        <w:t xml:space="preserve"> je omezeno:</w:t>
      </w:r>
      <w:r>
        <w:t xml:space="preserve"> </w:t>
      </w:r>
    </w:p>
    <w:p w:rsidR="00094AFF" w:rsidRDefault="00094AFF" w:rsidP="00CD1E88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 w:rsidRPr="00266EDC">
        <w:t>vstupním</w:t>
      </w:r>
      <w:r w:rsidR="00576F48">
        <w:t>, kontrolním či cíleným</w:t>
      </w:r>
      <w:r w:rsidRPr="00266EDC">
        <w:t xml:space="preserve"> vyšetřením</w:t>
      </w:r>
      <w:r w:rsidR="00576F48">
        <w:t xml:space="preserve"> – dle zvážení poskytovatele </w:t>
      </w:r>
      <w:r w:rsidR="006008FF">
        <w:t xml:space="preserve">zdravotní </w:t>
      </w:r>
      <w:r w:rsidR="00576F48">
        <w:t>služby</w:t>
      </w:r>
      <w:r w:rsidRPr="00266EDC">
        <w:t>, které probíhá pouze osobně, na pracovišti</w:t>
      </w:r>
      <w:r>
        <w:t xml:space="preserve"> klinického logopeda</w:t>
      </w:r>
      <w:r w:rsidR="00266EDC">
        <w:t xml:space="preserve"> </w:t>
      </w:r>
      <w:r w:rsidR="006008FF">
        <w:t>/</w:t>
      </w:r>
      <w:r w:rsidR="00266EDC">
        <w:t>logopeda ve zdravotnictví</w:t>
      </w:r>
      <w:r>
        <w:t xml:space="preserve"> (face to face), </w:t>
      </w:r>
    </w:p>
    <w:p w:rsidR="00094AFF" w:rsidRDefault="00094AFF" w:rsidP="00CD1E88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t>poměr</w:t>
      </w:r>
      <w:r w:rsidR="00324B54">
        <w:t>em</w:t>
      </w:r>
      <w:r>
        <w:t xml:space="preserve"> videokonferencí a osobních návštěv </w:t>
      </w:r>
      <w:r w:rsidR="00A17819">
        <w:t>pacienta</w:t>
      </w:r>
      <w:r>
        <w:t xml:space="preserve"> - dle zvážení </w:t>
      </w:r>
      <w:r w:rsidR="00266EDC">
        <w:t xml:space="preserve">poskytovatele </w:t>
      </w:r>
      <w:r w:rsidR="006008FF">
        <w:t xml:space="preserve">zdravotní </w:t>
      </w:r>
      <w:r w:rsidR="00266EDC">
        <w:t xml:space="preserve">služby – minimálně </w:t>
      </w:r>
      <w:r w:rsidRPr="00C9063B">
        <w:t>1x za čtvrtletí u věkové skupiny 0</w:t>
      </w:r>
      <w:r w:rsidR="00C9063B">
        <w:t xml:space="preserve"> – </w:t>
      </w:r>
      <w:r w:rsidRPr="00C9063B">
        <w:t>15</w:t>
      </w:r>
      <w:r w:rsidR="00C9063B">
        <w:t xml:space="preserve"> let</w:t>
      </w:r>
      <w:r w:rsidRPr="00C9063B">
        <w:t xml:space="preserve">, 1x ročně u věkové skupiny 15 a více </w:t>
      </w:r>
      <w:r w:rsidR="00C9063B">
        <w:t xml:space="preserve">let </w:t>
      </w:r>
      <w:r w:rsidR="00324B54">
        <w:t xml:space="preserve">je nutná </w:t>
      </w:r>
      <w:r w:rsidRPr="00C9063B">
        <w:t xml:space="preserve">osobní </w:t>
      </w:r>
      <w:r w:rsidR="00266EDC" w:rsidRPr="00C9063B">
        <w:t>návštěva</w:t>
      </w:r>
      <w:r w:rsidRPr="0074268F">
        <w:t xml:space="preserve"> v</w:t>
      </w:r>
      <w:r w:rsidR="00266EDC">
        <w:t> </w:t>
      </w:r>
      <w:r w:rsidRPr="0074268F">
        <w:t>ambulanci</w:t>
      </w:r>
      <w:r w:rsidR="00266EDC">
        <w:t xml:space="preserve"> </w:t>
      </w:r>
      <w:r w:rsidR="006008FF">
        <w:t xml:space="preserve">klinického logopeda/logopeda ve zdravotnictví, </w:t>
      </w:r>
      <w:r>
        <w:t xml:space="preserve">poté může být pokračováno ve videokonferenční službě. </w:t>
      </w:r>
    </w:p>
    <w:p w:rsidR="009D44A6" w:rsidRDefault="009D44A6" w:rsidP="00CD1E88">
      <w:pPr>
        <w:spacing w:after="0" w:line="240" w:lineRule="auto"/>
        <w:jc w:val="both"/>
      </w:pPr>
    </w:p>
    <w:p w:rsidR="009D44A6" w:rsidRDefault="009D44A6" w:rsidP="00CD1E88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Analýza videozáznamu s následnou telefonickou konzultací:</w:t>
      </w:r>
    </w:p>
    <w:p w:rsidR="009D44A6" w:rsidRDefault="00F66043" w:rsidP="00CD1E88">
      <w:pPr>
        <w:pStyle w:val="Odstavecseseznamem"/>
        <w:numPr>
          <w:ilvl w:val="0"/>
          <w:numId w:val="23"/>
        </w:numPr>
        <w:spacing w:after="0" w:line="240" w:lineRule="auto"/>
        <w:jc w:val="both"/>
      </w:pPr>
      <w:r>
        <w:t xml:space="preserve">tato služba </w:t>
      </w:r>
      <w:r w:rsidR="009D44A6">
        <w:t xml:space="preserve">není omezena na určité logopedické diagnózy, ale výběr logopedických diagnóz </w:t>
      </w:r>
      <w:r>
        <w:t>a</w:t>
      </w:r>
      <w:r w:rsidR="009D44A6">
        <w:t xml:space="preserve"> poskytování této služby je zcela na zvážení klinickým logopedem </w:t>
      </w:r>
      <w:r w:rsidR="006008FF">
        <w:t>/</w:t>
      </w:r>
      <w:r w:rsidR="009D44A6">
        <w:t xml:space="preserve">logopedem ve zdravotnictví tak, aby byla co nejlépe zajištěna péče o </w:t>
      </w:r>
      <w:r w:rsidR="00416535">
        <w:t>pacienta</w:t>
      </w:r>
      <w:r>
        <w:t>,</w:t>
      </w:r>
    </w:p>
    <w:p w:rsidR="009D44A6" w:rsidRDefault="009D44A6" w:rsidP="00CD1E88">
      <w:pPr>
        <w:pStyle w:val="Odstavecseseznamem"/>
        <w:numPr>
          <w:ilvl w:val="0"/>
          <w:numId w:val="23"/>
        </w:numPr>
        <w:spacing w:after="0" w:line="240" w:lineRule="auto"/>
        <w:jc w:val="both"/>
      </w:pPr>
      <w:r>
        <w:t>poskytovatel</w:t>
      </w:r>
      <w:r w:rsidR="00AE0D24">
        <w:t xml:space="preserve"> zdravotní </w:t>
      </w:r>
      <w:r>
        <w:t xml:space="preserve">služby vždy zdůvodní výběr této formy logopedické </w:t>
      </w:r>
      <w:proofErr w:type="spellStart"/>
      <w:r>
        <w:t>telerehabilitace</w:t>
      </w:r>
      <w:proofErr w:type="spellEnd"/>
      <w:r>
        <w:t xml:space="preserve"> u daného </w:t>
      </w:r>
      <w:r w:rsidR="00416535">
        <w:t>pacienta</w:t>
      </w:r>
      <w:r>
        <w:t xml:space="preserve"> (viz Informovan</w:t>
      </w:r>
      <w:r w:rsidR="006008FF">
        <w:t>ý</w:t>
      </w:r>
      <w:r>
        <w:t xml:space="preserve"> souhlas)</w:t>
      </w:r>
      <w:r w:rsidR="00F66043">
        <w:t>,</w:t>
      </w:r>
    </w:p>
    <w:p w:rsidR="006008FF" w:rsidRDefault="009D44A6" w:rsidP="00CD1E88">
      <w:pPr>
        <w:pStyle w:val="Odstavecseseznamem"/>
        <w:numPr>
          <w:ilvl w:val="0"/>
          <w:numId w:val="23"/>
        </w:numPr>
        <w:spacing w:after="0" w:line="240" w:lineRule="auto"/>
        <w:jc w:val="both"/>
      </w:pPr>
      <w:r>
        <w:t xml:space="preserve">poskytovatel </w:t>
      </w:r>
      <w:r w:rsidR="00AE0D24">
        <w:t xml:space="preserve">zdravotní </w:t>
      </w:r>
      <w:r>
        <w:t xml:space="preserve">služby si prohlédne zaslanou videonahrávku a uloží ji </w:t>
      </w:r>
      <w:r w:rsidR="006008FF">
        <w:t>po</w:t>
      </w:r>
      <w:r>
        <w:t>dle platných předpisů a zákonů (v PC či na</w:t>
      </w:r>
      <w:r w:rsidR="00F66043">
        <w:t xml:space="preserve"> jiném nosiči dat</w:t>
      </w:r>
      <w:r w:rsidR="006008FF">
        <w:t>)</w:t>
      </w:r>
      <w:r w:rsidR="00416535">
        <w:t>,</w:t>
      </w:r>
      <w:r>
        <w:t xml:space="preserve"> </w:t>
      </w:r>
    </w:p>
    <w:p w:rsidR="003230B2" w:rsidRDefault="003230B2" w:rsidP="00CD1E88">
      <w:pPr>
        <w:pStyle w:val="Odstavecseseznamem"/>
        <w:numPr>
          <w:ilvl w:val="0"/>
          <w:numId w:val="23"/>
        </w:numPr>
        <w:spacing w:after="0" w:line="240" w:lineRule="auto"/>
        <w:jc w:val="both"/>
      </w:pPr>
      <w:r>
        <w:t xml:space="preserve">poskytovatel </w:t>
      </w:r>
      <w:r w:rsidR="00AE0D24">
        <w:t xml:space="preserve">zdravotní </w:t>
      </w:r>
      <w:r>
        <w:t>služby provede zápis do zdravotnické dokumentace</w:t>
      </w:r>
      <w:r w:rsidR="00F66043">
        <w:t xml:space="preserve"> </w:t>
      </w:r>
      <w:r w:rsidR="006008FF">
        <w:t>po</w:t>
      </w:r>
      <w:r w:rsidR="00F66043">
        <w:t xml:space="preserve">dle platných předpisů a zákonů, </w:t>
      </w:r>
    </w:p>
    <w:p w:rsidR="009D44A6" w:rsidRPr="001C1683" w:rsidRDefault="009D44A6" w:rsidP="00CD1E88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b/>
          <w:bCs/>
        </w:rPr>
      </w:pPr>
      <w:r>
        <w:t>tato služba není omezena místem, kde se provádí, pokud je v souladu s předpisy, zákony a uvedenými podmínkami</w:t>
      </w:r>
      <w:r w:rsidR="00C7465C">
        <w:t>,</w:t>
      </w:r>
    </w:p>
    <w:p w:rsidR="009D44A6" w:rsidRPr="00AE0D24" w:rsidRDefault="009D44A6" w:rsidP="00CD1E88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>
        <w:t>č</w:t>
      </w:r>
      <w:r w:rsidRPr="00094AFF">
        <w:t>asová dotace</w:t>
      </w:r>
      <w:r>
        <w:t xml:space="preserve"> poskytování </w:t>
      </w:r>
      <w:r w:rsidRPr="00AC2821">
        <w:t xml:space="preserve">služby </w:t>
      </w:r>
      <w:r>
        <w:t xml:space="preserve">je </w:t>
      </w:r>
      <w:r w:rsidR="00AE0D24">
        <w:t>30</w:t>
      </w:r>
      <w:r w:rsidRPr="00AE0D24">
        <w:t xml:space="preserve"> minut </w:t>
      </w:r>
      <w:r w:rsidR="00AE0D24">
        <w:t xml:space="preserve">(15 minut </w:t>
      </w:r>
      <w:r w:rsidR="00FE01D5">
        <w:t>z</w:t>
      </w:r>
      <w:r w:rsidRPr="00AE0D24">
        <w:t>hlédnutí videa</w:t>
      </w:r>
      <w:r w:rsidR="00122032" w:rsidRPr="00AE0D24">
        <w:t xml:space="preserve"> a analýza</w:t>
      </w:r>
      <w:r w:rsidRPr="00AE0D24">
        <w:t xml:space="preserve">, 10 minut </w:t>
      </w:r>
      <w:proofErr w:type="spellStart"/>
      <w:r w:rsidRPr="00AE0D24">
        <w:t>telef</w:t>
      </w:r>
      <w:proofErr w:type="spellEnd"/>
      <w:r w:rsidRPr="00AE0D24">
        <w:t xml:space="preserve">. konzultace, 5 minut zápis ve zdravotní dokumentaci) – nový </w:t>
      </w:r>
      <w:r w:rsidR="00912D5B">
        <w:t>výkon</w:t>
      </w:r>
      <w:r w:rsidRPr="00AE0D24">
        <w:t xml:space="preserve"> </w:t>
      </w:r>
      <w:r w:rsidR="00FE01D5" w:rsidRPr="00912D5B">
        <w:rPr>
          <w:i/>
          <w:u w:val="single"/>
        </w:rPr>
        <w:t xml:space="preserve">Logopedická </w:t>
      </w:r>
      <w:r w:rsidR="00FD0B21" w:rsidRPr="00912D5B">
        <w:rPr>
          <w:i/>
          <w:u w:val="single"/>
        </w:rPr>
        <w:t xml:space="preserve"> </w:t>
      </w:r>
      <w:proofErr w:type="spellStart"/>
      <w:r w:rsidR="00912D5B" w:rsidRPr="00912D5B">
        <w:rPr>
          <w:i/>
          <w:u w:val="single"/>
        </w:rPr>
        <w:t>telerehabilitace</w:t>
      </w:r>
      <w:proofErr w:type="spellEnd"/>
      <w:r w:rsidR="00912D5B" w:rsidRPr="00912D5B">
        <w:rPr>
          <w:i/>
          <w:u w:val="single"/>
        </w:rPr>
        <w:t xml:space="preserve"> – Analýza videozáznamu s následnou telefonickou</w:t>
      </w:r>
      <w:r w:rsidR="00912D5B">
        <w:rPr>
          <w:i/>
          <w:u w:val="single"/>
        </w:rPr>
        <w:t xml:space="preserve"> konzultací</w:t>
      </w:r>
      <w:r w:rsidR="00912D5B">
        <w:rPr>
          <w:i/>
        </w:rPr>
        <w:t xml:space="preserve">, </w:t>
      </w:r>
      <w:r w:rsidR="00122032" w:rsidRPr="00AE0D24">
        <w:t>s hodnotou odpovídající středně těžké terapii</w:t>
      </w:r>
    </w:p>
    <w:p w:rsidR="009D44A6" w:rsidRPr="00AE0D24" w:rsidRDefault="009D44A6" w:rsidP="00CD1E88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 w:rsidRPr="00AE0D24">
        <w:t>četnost poskytování této služby je max. 1x týdně</w:t>
      </w:r>
    </w:p>
    <w:p w:rsidR="009D44A6" w:rsidRDefault="009D44A6" w:rsidP="00CD1E88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>
        <w:t xml:space="preserve">časový harmonogram a počet </w:t>
      </w:r>
      <w:r w:rsidR="003230B2">
        <w:t xml:space="preserve">Analýz videozáznamu s následnou </w:t>
      </w:r>
      <w:proofErr w:type="spellStart"/>
      <w:r w:rsidR="003230B2">
        <w:t>telef</w:t>
      </w:r>
      <w:proofErr w:type="spellEnd"/>
      <w:r w:rsidR="003230B2">
        <w:t>. konzultací</w:t>
      </w:r>
      <w:r>
        <w:t xml:space="preserve"> za den nesmí </w:t>
      </w:r>
      <w:r w:rsidR="00C7465C">
        <w:t>u poskytovatele</w:t>
      </w:r>
      <w:r w:rsidR="0085751C">
        <w:t xml:space="preserve"> zdravotní </w:t>
      </w:r>
      <w:r w:rsidR="00C7465C">
        <w:t xml:space="preserve">služby </w:t>
      </w:r>
      <w:r>
        <w:t>překračovat úvazek nasmlouvaný u zdravotních pojišťoven</w:t>
      </w:r>
      <w:r w:rsidR="00B42EE7">
        <w:t>,</w:t>
      </w:r>
    </w:p>
    <w:p w:rsidR="009D44A6" w:rsidRDefault="009D44A6" w:rsidP="00CD1E88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>
        <w:t xml:space="preserve">časové období, po které je služba poskytována a posouzení efektivity této služby určuje poskytovatel – klinický logoped </w:t>
      </w:r>
      <w:r w:rsidR="00912D5B">
        <w:t>/</w:t>
      </w:r>
      <w:r>
        <w:t xml:space="preserve"> logoped ve zdravotnictví</w:t>
      </w:r>
      <w:r w:rsidR="00B42EE7">
        <w:t>.</w:t>
      </w:r>
    </w:p>
    <w:p w:rsidR="009D44A6" w:rsidRDefault="009D44A6" w:rsidP="00CD1E88">
      <w:pPr>
        <w:spacing w:after="0" w:line="240" w:lineRule="auto"/>
        <w:jc w:val="both"/>
      </w:pPr>
    </w:p>
    <w:p w:rsidR="009D44A6" w:rsidRDefault="009D44A6" w:rsidP="00CD1E88">
      <w:pPr>
        <w:spacing w:after="0" w:line="240" w:lineRule="auto"/>
        <w:jc w:val="both"/>
      </w:pPr>
      <w:r w:rsidRPr="00282B91">
        <w:rPr>
          <w:b/>
          <w:bCs/>
        </w:rPr>
        <w:t xml:space="preserve">Poskytování služby </w:t>
      </w:r>
      <w:r w:rsidR="00E561A4">
        <w:rPr>
          <w:b/>
          <w:bCs/>
        </w:rPr>
        <w:t>Analýzy videozáznamu s následnou telefonickou konzultací</w:t>
      </w:r>
      <w:r w:rsidRPr="00282B91">
        <w:rPr>
          <w:b/>
          <w:bCs/>
        </w:rPr>
        <w:t xml:space="preserve"> je omezeno:</w:t>
      </w:r>
      <w:r>
        <w:t xml:space="preserve"> </w:t>
      </w:r>
    </w:p>
    <w:p w:rsidR="009D44A6" w:rsidRDefault="009D44A6" w:rsidP="00CD1E88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 w:rsidRPr="00266EDC">
        <w:t>vstupním</w:t>
      </w:r>
      <w:r w:rsidR="00E561A4">
        <w:t>, kontrolním či cíleným</w:t>
      </w:r>
      <w:r w:rsidRPr="00266EDC">
        <w:t xml:space="preserve"> vyšetřením</w:t>
      </w:r>
      <w:r w:rsidR="00576F48">
        <w:t xml:space="preserve"> – </w:t>
      </w:r>
      <w:r w:rsidR="00912D5B">
        <w:t>po</w:t>
      </w:r>
      <w:r w:rsidR="00576F48">
        <w:t xml:space="preserve">dle zvážení poskytovatele </w:t>
      </w:r>
      <w:r w:rsidR="0085751C">
        <w:t xml:space="preserve">zdravotní </w:t>
      </w:r>
      <w:r w:rsidR="00576F48">
        <w:t>služby</w:t>
      </w:r>
      <w:r w:rsidRPr="00266EDC">
        <w:t>, které probíhá pouze osobně, na pracovišti</w:t>
      </w:r>
      <w:r>
        <w:t xml:space="preserve"> klinického logopeda </w:t>
      </w:r>
      <w:r w:rsidR="00912D5B">
        <w:t>/</w:t>
      </w:r>
      <w:r>
        <w:t xml:space="preserve"> logopeda ve zdravotnictví (face to face), </w:t>
      </w:r>
    </w:p>
    <w:p w:rsidR="009D44A6" w:rsidRDefault="009D44A6" w:rsidP="00CD1E88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t xml:space="preserve">poměrem </w:t>
      </w:r>
      <w:r w:rsidR="005B78D2">
        <w:t>Analýz videozáznamu s následnou telefonickou konzultací</w:t>
      </w:r>
      <w:r>
        <w:t xml:space="preserve"> a osobních návštěv </w:t>
      </w:r>
      <w:r w:rsidR="00912D5B">
        <w:t>pacie</w:t>
      </w:r>
      <w:r>
        <w:t xml:space="preserve">nta - </w:t>
      </w:r>
      <w:r w:rsidR="00912D5B">
        <w:t>po</w:t>
      </w:r>
      <w:r>
        <w:t xml:space="preserve">dle zvážení poskytovatele </w:t>
      </w:r>
      <w:r w:rsidR="007C558C">
        <w:t xml:space="preserve">zdravotní </w:t>
      </w:r>
      <w:r>
        <w:t xml:space="preserve">služby – minimálně </w:t>
      </w:r>
      <w:r w:rsidRPr="00C9063B">
        <w:t xml:space="preserve">1x za </w:t>
      </w:r>
      <w:r w:rsidR="001D1E57">
        <w:t>půl roku</w:t>
      </w:r>
      <w:r w:rsidRPr="00C9063B">
        <w:t xml:space="preserve"> u věkové skupiny 0</w:t>
      </w:r>
      <w:r>
        <w:t xml:space="preserve"> – </w:t>
      </w:r>
      <w:r w:rsidRPr="00C9063B">
        <w:t>15</w:t>
      </w:r>
      <w:r>
        <w:t xml:space="preserve"> let</w:t>
      </w:r>
      <w:r w:rsidRPr="00C9063B">
        <w:t xml:space="preserve">, 1x ročně u věkové skupiny 15 a více </w:t>
      </w:r>
      <w:r>
        <w:t xml:space="preserve">let </w:t>
      </w:r>
      <w:r w:rsidR="003752A2">
        <w:t xml:space="preserve">je nutná </w:t>
      </w:r>
      <w:r w:rsidRPr="00C9063B">
        <w:t>osobní návštěva</w:t>
      </w:r>
      <w:r w:rsidRPr="0074268F">
        <w:t xml:space="preserve"> v</w:t>
      </w:r>
      <w:r w:rsidR="00B241CF">
        <w:t> </w:t>
      </w:r>
      <w:r w:rsidRPr="0074268F">
        <w:t>ambulanci</w:t>
      </w:r>
      <w:r w:rsidR="00B241CF">
        <w:t xml:space="preserve"> </w:t>
      </w:r>
      <w:r w:rsidR="00912D5B">
        <w:t>klinického logopeda/logopeda ve zdravotnictví</w:t>
      </w:r>
      <w:r>
        <w:t>, poté může být pokračováno v</w:t>
      </w:r>
      <w:r w:rsidR="00576F48">
        <w:t xml:space="preserve"> této</w:t>
      </w:r>
      <w:r>
        <w:t xml:space="preserve"> službě. </w:t>
      </w:r>
    </w:p>
    <w:p w:rsidR="009D44A6" w:rsidRDefault="009D44A6" w:rsidP="00CD1E88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:rsidR="00282B91" w:rsidRDefault="00282B91" w:rsidP="00CD1E88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:rsidR="00C02353" w:rsidRPr="00C02353" w:rsidRDefault="00C02353" w:rsidP="00CD1E88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B – </w:t>
      </w:r>
      <w:r w:rsidRPr="00C02353">
        <w:rPr>
          <w:rFonts w:cstheme="minorHAnsi"/>
          <w:b/>
          <w:bCs/>
          <w:u w:val="single"/>
        </w:rPr>
        <w:t>V</w:t>
      </w:r>
      <w:r>
        <w:rPr>
          <w:rFonts w:cstheme="minorHAnsi"/>
          <w:b/>
          <w:bCs/>
          <w:u w:val="single"/>
        </w:rPr>
        <w:t>LASTNÍ STANDARD PÉČE</w:t>
      </w:r>
    </w:p>
    <w:p w:rsidR="000A569F" w:rsidRDefault="000A569F" w:rsidP="00CD1E88">
      <w:pPr>
        <w:spacing w:after="0" w:line="240" w:lineRule="auto"/>
        <w:jc w:val="both"/>
        <w:rPr>
          <w:rFonts w:cstheme="minorHAnsi"/>
          <w:b/>
          <w:color w:val="7030A0"/>
        </w:rPr>
      </w:pPr>
    </w:p>
    <w:p w:rsidR="00DD3F02" w:rsidRDefault="00453E9B" w:rsidP="00CD1E88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lastRenderedPageBreak/>
        <w:t>Doporučený postup u videokonference:</w:t>
      </w:r>
    </w:p>
    <w:p w:rsidR="00453E9B" w:rsidRDefault="00912D5B" w:rsidP="00CD1E88">
      <w:pPr>
        <w:pStyle w:val="Odstavecseseznamem"/>
        <w:numPr>
          <w:ilvl w:val="0"/>
          <w:numId w:val="24"/>
        </w:numPr>
        <w:spacing w:after="0" w:line="240" w:lineRule="auto"/>
        <w:jc w:val="both"/>
      </w:pPr>
      <w:proofErr w:type="spellStart"/>
      <w:r>
        <w:t>kl.</w:t>
      </w:r>
      <w:r w:rsidR="00A40173">
        <w:t>l</w:t>
      </w:r>
      <w:r w:rsidR="00453E9B">
        <w:t>ogoped</w:t>
      </w:r>
      <w:proofErr w:type="spellEnd"/>
      <w:r w:rsidR="0080308D">
        <w:t xml:space="preserve"> /logoped ve zdravotnictví </w:t>
      </w:r>
      <w:r w:rsidR="00453E9B">
        <w:t>si vybere software, ve kterém bude poskytovat službu videokonference.</w:t>
      </w:r>
    </w:p>
    <w:p w:rsidR="00453E9B" w:rsidRDefault="00A40173" w:rsidP="00CD1E88">
      <w:pPr>
        <w:pStyle w:val="Odstavecseseznamem"/>
        <w:numPr>
          <w:ilvl w:val="0"/>
          <w:numId w:val="24"/>
        </w:numPr>
        <w:spacing w:after="0" w:line="240" w:lineRule="auto"/>
        <w:jc w:val="both"/>
      </w:pPr>
      <w:r>
        <w:t>v</w:t>
      </w:r>
      <w:r w:rsidR="00453E9B">
        <w:t>yhledá si příslušný kurz či webinář k tomuto softwaru, který absolvuje.</w:t>
      </w:r>
    </w:p>
    <w:p w:rsidR="00453E9B" w:rsidRDefault="00A40173" w:rsidP="00CD1E88">
      <w:pPr>
        <w:pStyle w:val="Odstavecseseznamem"/>
        <w:numPr>
          <w:ilvl w:val="0"/>
          <w:numId w:val="24"/>
        </w:numPr>
        <w:spacing w:after="0" w:line="240" w:lineRule="auto"/>
        <w:jc w:val="both"/>
      </w:pPr>
      <w:r>
        <w:t>p</w:t>
      </w:r>
      <w:r w:rsidR="00453E9B">
        <w:t xml:space="preserve">ošle Žádost o přidělení Licence k logopedické </w:t>
      </w:r>
      <w:proofErr w:type="spellStart"/>
      <w:r w:rsidR="0085751C">
        <w:t>tele</w:t>
      </w:r>
      <w:r w:rsidR="00453E9B">
        <w:t>rehabilitaci</w:t>
      </w:r>
      <w:proofErr w:type="spellEnd"/>
      <w:r w:rsidR="00453E9B">
        <w:t xml:space="preserve"> – formě videokonference a doloží doklad o absolvování příslušného kurzu či webináře.</w:t>
      </w:r>
    </w:p>
    <w:p w:rsidR="00453E9B" w:rsidRDefault="00A40173" w:rsidP="00CD1E88">
      <w:pPr>
        <w:pStyle w:val="Odstavecseseznamem"/>
        <w:numPr>
          <w:ilvl w:val="0"/>
          <w:numId w:val="24"/>
        </w:numPr>
        <w:spacing w:after="0" w:line="240" w:lineRule="auto"/>
        <w:jc w:val="both"/>
      </w:pPr>
      <w:r>
        <w:t>p</w:t>
      </w:r>
      <w:r w:rsidR="00453E9B">
        <w:t>o přidělení Licence může začít poskytovat tuto službu.</w:t>
      </w:r>
    </w:p>
    <w:p w:rsidR="00453E9B" w:rsidRDefault="00A40173" w:rsidP="00CD1E88">
      <w:pPr>
        <w:pStyle w:val="Odstavecseseznamem"/>
        <w:numPr>
          <w:ilvl w:val="0"/>
          <w:numId w:val="24"/>
        </w:numPr>
        <w:spacing w:after="0" w:line="240" w:lineRule="auto"/>
        <w:jc w:val="both"/>
      </w:pPr>
      <w:r>
        <w:t>p</w:t>
      </w:r>
      <w:r w:rsidR="00453E9B">
        <w:t xml:space="preserve">okud </w:t>
      </w:r>
      <w:r w:rsidR="00453E9B" w:rsidRPr="00086D65">
        <w:rPr>
          <w:b/>
          <w:bCs/>
        </w:rPr>
        <w:t>nový</w:t>
      </w:r>
      <w:r w:rsidR="00453E9B">
        <w:t xml:space="preserve"> </w:t>
      </w:r>
      <w:r w:rsidR="00912D5B">
        <w:t>pacien</w:t>
      </w:r>
      <w:r w:rsidR="00453E9B">
        <w:t xml:space="preserve">t zažádá o tuto službu, před jejím poskytnutím je </w:t>
      </w:r>
      <w:r w:rsidR="00912D5B">
        <w:t xml:space="preserve">klinický </w:t>
      </w:r>
      <w:r w:rsidR="00453E9B">
        <w:t>logoped</w:t>
      </w:r>
      <w:r w:rsidR="00912D5B">
        <w:t>/logoped</w:t>
      </w:r>
      <w:r w:rsidR="00453E9B">
        <w:t xml:space="preserve"> ve </w:t>
      </w:r>
      <w:r w:rsidR="00912D5B">
        <w:t>zdravotnictví (</w:t>
      </w:r>
      <w:r w:rsidR="00453E9B">
        <w:t xml:space="preserve">s Licencí k logopedické </w:t>
      </w:r>
      <w:proofErr w:type="spellStart"/>
      <w:r>
        <w:t>tele</w:t>
      </w:r>
      <w:r w:rsidR="00453E9B">
        <w:t>rehabilitaci</w:t>
      </w:r>
      <w:proofErr w:type="spellEnd"/>
      <w:r w:rsidR="00453E9B">
        <w:t xml:space="preserve">) povinen provést </w:t>
      </w:r>
      <w:proofErr w:type="spellStart"/>
      <w:r w:rsidR="00086D65">
        <w:t>face</w:t>
      </w:r>
      <w:proofErr w:type="spellEnd"/>
      <w:r w:rsidR="00086D65">
        <w:t xml:space="preserve"> to face </w:t>
      </w:r>
      <w:r w:rsidR="00453E9B">
        <w:t xml:space="preserve">vstupní vyšetření a poté se rozhodnout, zda je videokonference pro </w:t>
      </w:r>
      <w:r w:rsidR="00912D5B">
        <w:t>pacie</w:t>
      </w:r>
      <w:r w:rsidR="00453E9B">
        <w:t xml:space="preserve">nta vhodná </w:t>
      </w:r>
      <w:r w:rsidR="00086D65">
        <w:t xml:space="preserve">a zda jsou důvody pro její poskytnutí relevantní, poté stanoví cíle terapie a seznámí </w:t>
      </w:r>
      <w:r w:rsidR="00912D5B">
        <w:t>pacie</w:t>
      </w:r>
      <w:r w:rsidR="00086D65">
        <w:t>nta s dalším postupem</w:t>
      </w:r>
      <w:r w:rsidR="00453E9B">
        <w:t>.</w:t>
      </w:r>
    </w:p>
    <w:p w:rsidR="00086D65" w:rsidRDefault="00A40173" w:rsidP="00CD1E88">
      <w:pPr>
        <w:pStyle w:val="Odstavecseseznamem"/>
        <w:numPr>
          <w:ilvl w:val="0"/>
          <w:numId w:val="24"/>
        </w:numPr>
        <w:spacing w:after="0" w:line="240" w:lineRule="auto"/>
        <w:jc w:val="both"/>
      </w:pPr>
      <w:r>
        <w:t>p</w:t>
      </w:r>
      <w:r w:rsidR="00086D65">
        <w:t xml:space="preserve">okud se jedná o </w:t>
      </w:r>
      <w:r w:rsidR="00B241CF">
        <w:t>pacienta</w:t>
      </w:r>
      <w:r w:rsidR="00086D65">
        <w:t xml:space="preserve">, který </w:t>
      </w:r>
      <w:r w:rsidR="00DF680C">
        <w:t>zažádá o tuto služb</w:t>
      </w:r>
      <w:r w:rsidR="00912D5B">
        <w:t>u</w:t>
      </w:r>
      <w:r w:rsidR="00065AE6">
        <w:t>,</w:t>
      </w:r>
      <w:r w:rsidR="00DF680C">
        <w:t xml:space="preserve"> a který </w:t>
      </w:r>
      <w:r w:rsidR="00086D65">
        <w:t xml:space="preserve">byl již </w:t>
      </w:r>
      <w:r w:rsidR="00086D65" w:rsidRPr="00086D65">
        <w:rPr>
          <w:b/>
          <w:bCs/>
        </w:rPr>
        <w:t>dříve v péči</w:t>
      </w:r>
      <w:r w:rsidR="00086D65">
        <w:t xml:space="preserve"> tohoto klinického logopeda </w:t>
      </w:r>
      <w:r w:rsidR="00912D5B">
        <w:t>/</w:t>
      </w:r>
      <w:r w:rsidR="00086D65">
        <w:t xml:space="preserve"> logopeda ve zdravotnictví, tento poskytovatel provede face to face kontrolní </w:t>
      </w:r>
      <w:r w:rsidR="00912D5B">
        <w:t>nebo</w:t>
      </w:r>
      <w:r w:rsidR="00086D65">
        <w:t xml:space="preserve"> cílené vyšetření (</w:t>
      </w:r>
      <w:r w:rsidR="00912D5B">
        <w:t>po</w:t>
      </w:r>
      <w:r w:rsidR="00086D65">
        <w:t>dle svého uvážení) v ambulanci na svém pracovišti</w:t>
      </w:r>
      <w:r>
        <w:t>,</w:t>
      </w:r>
      <w:r w:rsidR="00086D65">
        <w:t xml:space="preserve"> a poté rozhodne, zda je videokonference pro </w:t>
      </w:r>
      <w:r w:rsidR="00581F8F">
        <w:t>pacie</w:t>
      </w:r>
      <w:r w:rsidR="00086D65">
        <w:t xml:space="preserve">nta vhodná a zda jsou důvody pro její poskytnutí relevantní, poté stanoví cíle terapie a seznámí </w:t>
      </w:r>
      <w:r w:rsidR="00581F8F">
        <w:t>pacie</w:t>
      </w:r>
      <w:r w:rsidR="00086D65">
        <w:t>nta s dalším postupem</w:t>
      </w:r>
      <w:r w:rsidR="00581F8F">
        <w:t>,</w:t>
      </w:r>
    </w:p>
    <w:p w:rsidR="00086D65" w:rsidRDefault="00581F8F" w:rsidP="00CD1E88">
      <w:pPr>
        <w:pStyle w:val="Odstavecseseznamem"/>
        <w:numPr>
          <w:ilvl w:val="0"/>
          <w:numId w:val="24"/>
        </w:numPr>
        <w:spacing w:after="0" w:line="240" w:lineRule="auto"/>
        <w:jc w:val="both"/>
      </w:pPr>
      <w:r>
        <w:t>pacie</w:t>
      </w:r>
      <w:r w:rsidR="00086D65">
        <w:t xml:space="preserve">nt </w:t>
      </w:r>
      <w:r w:rsidR="00086D65" w:rsidRPr="00086D65">
        <w:rPr>
          <w:b/>
          <w:bCs/>
        </w:rPr>
        <w:t>před</w:t>
      </w:r>
      <w:r w:rsidR="00086D65">
        <w:t xml:space="preserve"> poskytováním </w:t>
      </w:r>
      <w:r w:rsidR="0085751C">
        <w:t xml:space="preserve">zdravotní </w:t>
      </w:r>
      <w:r w:rsidR="00086D65">
        <w:t>služby vyplní Informovaný souhlas s</w:t>
      </w:r>
      <w:r w:rsidR="00A40173">
        <w:t> </w:t>
      </w:r>
      <w:r w:rsidR="00086D65">
        <w:t>videokonferencí</w:t>
      </w:r>
      <w:r w:rsidR="00A40173">
        <w:t>,</w:t>
      </w:r>
    </w:p>
    <w:p w:rsidR="002A6B64" w:rsidRDefault="00DB395B" w:rsidP="00476987">
      <w:pPr>
        <w:pStyle w:val="Odstavecseseznamem"/>
        <w:numPr>
          <w:ilvl w:val="0"/>
          <w:numId w:val="24"/>
        </w:numPr>
        <w:spacing w:after="0" w:line="240" w:lineRule="auto"/>
        <w:jc w:val="both"/>
      </w:pPr>
      <w:r>
        <w:t>p</w:t>
      </w:r>
      <w:r w:rsidR="002A6B64">
        <w:t xml:space="preserve">oskytovatel </w:t>
      </w:r>
      <w:r w:rsidR="0085751C">
        <w:t xml:space="preserve">zdravotní </w:t>
      </w:r>
      <w:r w:rsidR="002A6B64">
        <w:t>služby se domluví s </w:t>
      </w:r>
      <w:r w:rsidR="00581F8F">
        <w:t>pacie</w:t>
      </w:r>
      <w:r w:rsidR="002A6B64">
        <w:t>ntem na délce jednotlivých terapií, na způsobu objednávání termínů terapie a na častosti terapie</w:t>
      </w:r>
      <w:r w:rsidR="00A40173">
        <w:t>,</w:t>
      </w:r>
      <w:r>
        <w:t xml:space="preserve"> p</w:t>
      </w:r>
      <w:r w:rsidR="002A6B64">
        <w:t xml:space="preserve">oté poskytovatel služby seznámí </w:t>
      </w:r>
      <w:r w:rsidR="00581F8F">
        <w:t>pacien</w:t>
      </w:r>
      <w:r w:rsidR="002A6B64">
        <w:t>ta s postupem navázání kontaktu přes vybraný software</w:t>
      </w:r>
      <w:r>
        <w:t>,</w:t>
      </w:r>
    </w:p>
    <w:p w:rsidR="00DF680C" w:rsidRDefault="00DB395B" w:rsidP="00CD1E88">
      <w:pPr>
        <w:pStyle w:val="Odstavecseseznamem"/>
        <w:numPr>
          <w:ilvl w:val="0"/>
          <w:numId w:val="24"/>
        </w:numPr>
        <w:spacing w:after="0" w:line="240" w:lineRule="auto"/>
        <w:jc w:val="both"/>
      </w:pPr>
      <w:r>
        <w:t>p</w:t>
      </w:r>
      <w:r w:rsidR="00DF680C">
        <w:t>oskytovatel zapne na začátku</w:t>
      </w:r>
      <w:r w:rsidR="00FE01D5">
        <w:t xml:space="preserve"> </w:t>
      </w:r>
      <w:r w:rsidR="00DF680C">
        <w:t xml:space="preserve">poskytování </w:t>
      </w:r>
      <w:r w:rsidR="00065AE6">
        <w:t xml:space="preserve">této </w:t>
      </w:r>
      <w:r w:rsidR="007C558C">
        <w:t>s</w:t>
      </w:r>
      <w:r w:rsidR="00DF680C">
        <w:t>lužby nahrávání videokonference a po skončení služby vypne nahrávání. Tuto nahrávku ukládá do svého PC, na externí harddisk či jiný nosič dat  a provede zápis do zdravotnické dokumentace</w:t>
      </w:r>
      <w:r>
        <w:t>,</w:t>
      </w:r>
    </w:p>
    <w:p w:rsidR="00581F8F" w:rsidRDefault="00581F8F" w:rsidP="00CD1E88">
      <w:pPr>
        <w:pStyle w:val="Odstavecseseznamem"/>
        <w:numPr>
          <w:ilvl w:val="0"/>
          <w:numId w:val="24"/>
        </w:numPr>
        <w:spacing w:after="0" w:line="240" w:lineRule="auto"/>
        <w:jc w:val="both"/>
      </w:pPr>
      <w:r>
        <w:t>zdravotnickou dokumentaci a videonahrávky je nutno uchovávat po dobu 5-ti let od ukončení terapie</w:t>
      </w:r>
      <w:r w:rsidR="00065AE6">
        <w:t>,</w:t>
      </w:r>
    </w:p>
    <w:p w:rsidR="00DF680C" w:rsidRDefault="00DB395B" w:rsidP="00CD1E88">
      <w:pPr>
        <w:pStyle w:val="Odstavecseseznamem"/>
        <w:numPr>
          <w:ilvl w:val="0"/>
          <w:numId w:val="24"/>
        </w:numPr>
        <w:spacing w:after="0" w:line="240" w:lineRule="auto"/>
        <w:jc w:val="both"/>
      </w:pPr>
      <w:r>
        <w:t>p</w:t>
      </w:r>
      <w:r w:rsidR="007E1890">
        <w:t xml:space="preserve">oskytovatel této služby si zve </w:t>
      </w:r>
      <w:r w:rsidR="00581F8F">
        <w:t>pacien</w:t>
      </w:r>
      <w:r w:rsidR="007E1890">
        <w:t xml:space="preserve">ta </w:t>
      </w:r>
      <w:r w:rsidR="007E1890" w:rsidRPr="00C9063B">
        <w:t>věkové skupiny 0</w:t>
      </w:r>
      <w:r w:rsidR="007E1890">
        <w:t xml:space="preserve"> – </w:t>
      </w:r>
      <w:r w:rsidR="007E1890" w:rsidRPr="00C9063B">
        <w:t>15</w:t>
      </w:r>
      <w:r w:rsidR="007E1890">
        <w:t xml:space="preserve"> let min</w:t>
      </w:r>
      <w:r w:rsidR="007C558C">
        <w:t>imálně</w:t>
      </w:r>
      <w:r w:rsidR="007E1890">
        <w:t xml:space="preserve"> </w:t>
      </w:r>
      <w:r w:rsidR="007E1890" w:rsidRPr="00C9063B">
        <w:t xml:space="preserve">1x za čtvrtletí </w:t>
      </w:r>
      <w:r w:rsidR="007E1890">
        <w:t xml:space="preserve">na osobní návštěvu do ambulance, </w:t>
      </w:r>
      <w:r w:rsidR="007E1890" w:rsidRPr="00C9063B">
        <w:t xml:space="preserve">u věkové skupiny 15 a více </w:t>
      </w:r>
      <w:r w:rsidR="007E1890">
        <w:t>let min</w:t>
      </w:r>
      <w:r w:rsidR="007C558C">
        <w:t>imálně</w:t>
      </w:r>
      <w:r w:rsidR="007E1890">
        <w:t xml:space="preserve"> 1x ročně na </w:t>
      </w:r>
      <w:r w:rsidR="007E1890" w:rsidRPr="00C9063B">
        <w:t>osobní návště</w:t>
      </w:r>
      <w:r w:rsidR="007E1890">
        <w:t xml:space="preserve">vu </w:t>
      </w:r>
      <w:r w:rsidR="00065AE6">
        <w:t xml:space="preserve"> v</w:t>
      </w:r>
      <w:r w:rsidR="007E1890">
        <w:t> </w:t>
      </w:r>
      <w:r w:rsidR="00FE01D5">
        <w:t xml:space="preserve"> </w:t>
      </w:r>
      <w:r w:rsidR="007E1890" w:rsidRPr="0074268F">
        <w:t>ambulanci</w:t>
      </w:r>
      <w:r w:rsidR="007E1890">
        <w:t xml:space="preserve">, poté může být pokračováno ve videokonferenční službě. </w:t>
      </w:r>
    </w:p>
    <w:p w:rsidR="00893C1A" w:rsidRDefault="00DF680C" w:rsidP="00CD1E88">
      <w:pPr>
        <w:pStyle w:val="Odstavecseseznamem"/>
        <w:numPr>
          <w:ilvl w:val="0"/>
          <w:numId w:val="24"/>
        </w:numPr>
        <w:spacing w:after="0" w:line="240" w:lineRule="auto"/>
        <w:jc w:val="both"/>
      </w:pPr>
      <w:r>
        <w:t xml:space="preserve">V případě přechodu na jinou formu </w:t>
      </w:r>
      <w:proofErr w:type="spellStart"/>
      <w:r>
        <w:t>telerehabilitace</w:t>
      </w:r>
      <w:proofErr w:type="spellEnd"/>
      <w:r>
        <w:t xml:space="preserve"> – Analýzu videozáznamu s následnou telefonickou konzultací tento </w:t>
      </w:r>
      <w:r w:rsidR="00581F8F">
        <w:t>pacie</w:t>
      </w:r>
      <w:r>
        <w:t xml:space="preserve">nt podepíše Informovaný souhlas s touto službou (Analýzou videozáznamu s následnou telefonickou konzultací) </w:t>
      </w:r>
    </w:p>
    <w:p w:rsidR="00581F8F" w:rsidRDefault="00581F8F" w:rsidP="00CD1E88">
      <w:pPr>
        <w:spacing w:after="0" w:line="240" w:lineRule="auto"/>
        <w:jc w:val="both"/>
        <w:rPr>
          <w:b/>
          <w:bCs/>
        </w:rPr>
      </w:pPr>
    </w:p>
    <w:p w:rsidR="00581F8F" w:rsidRDefault="00581F8F" w:rsidP="00CD1E88">
      <w:pPr>
        <w:spacing w:after="0" w:line="240" w:lineRule="auto"/>
        <w:jc w:val="both"/>
        <w:rPr>
          <w:b/>
          <w:bCs/>
        </w:rPr>
      </w:pPr>
    </w:p>
    <w:p w:rsidR="00893C1A" w:rsidRPr="00893C1A" w:rsidRDefault="00893C1A" w:rsidP="00CD1E88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Doporučený postup u Analýzy videozáznamu s následnou telefonickou konzultací:</w:t>
      </w:r>
    </w:p>
    <w:p w:rsidR="00893C1A" w:rsidRDefault="00893C1A" w:rsidP="00CD1E88">
      <w:pPr>
        <w:pStyle w:val="Odstavecseseznamem"/>
        <w:jc w:val="both"/>
      </w:pPr>
    </w:p>
    <w:p w:rsidR="00893C1A" w:rsidRDefault="00893C1A" w:rsidP="00CD1E88">
      <w:pPr>
        <w:pStyle w:val="Odstavecseseznamem"/>
        <w:numPr>
          <w:ilvl w:val="0"/>
          <w:numId w:val="24"/>
        </w:numPr>
        <w:spacing w:after="0" w:line="240" w:lineRule="auto"/>
        <w:jc w:val="both"/>
      </w:pPr>
      <w:r>
        <w:t xml:space="preserve">V případě, že klinický logoped </w:t>
      </w:r>
      <w:r w:rsidR="00581F8F">
        <w:t>/</w:t>
      </w:r>
      <w:r>
        <w:t xml:space="preserve"> logoped ve zdravotnictví bude poskytovat pouze tuto službu – formu logopedické </w:t>
      </w:r>
      <w:proofErr w:type="spellStart"/>
      <w:r>
        <w:t>telerehabilitace</w:t>
      </w:r>
      <w:proofErr w:type="spellEnd"/>
      <w:r>
        <w:t xml:space="preserve">, nepotřebuje k jejímu poskytování absolvovat kurz </w:t>
      </w:r>
      <w:r w:rsidR="00581F8F">
        <w:t>nebo</w:t>
      </w:r>
      <w:r>
        <w:t xml:space="preserve"> webinář k příslušnému softwaru k on-line </w:t>
      </w:r>
      <w:r w:rsidR="00754803">
        <w:t xml:space="preserve">logopedické </w:t>
      </w:r>
      <w:r>
        <w:t>terapii</w:t>
      </w:r>
      <w:r w:rsidR="00754803">
        <w:t>, bude se řídit pouze tímto standardem,</w:t>
      </w:r>
      <w:r>
        <w:t xml:space="preserve"> </w:t>
      </w:r>
    </w:p>
    <w:p w:rsidR="00893C1A" w:rsidRDefault="00754803" w:rsidP="00CD1E88">
      <w:pPr>
        <w:pStyle w:val="Odstavecseseznamem"/>
        <w:numPr>
          <w:ilvl w:val="0"/>
          <w:numId w:val="24"/>
        </w:numPr>
        <w:spacing w:after="0" w:line="240" w:lineRule="auto"/>
        <w:jc w:val="both"/>
      </w:pPr>
      <w:r>
        <w:t>v</w:t>
      </w:r>
      <w:r w:rsidR="00893C1A">
        <w:t xml:space="preserve"> případě, že </w:t>
      </w:r>
      <w:r w:rsidR="00893C1A" w:rsidRPr="00893C1A">
        <w:rPr>
          <w:b/>
          <w:bCs/>
        </w:rPr>
        <w:t>nový</w:t>
      </w:r>
      <w:r w:rsidR="00893C1A">
        <w:t xml:space="preserve"> </w:t>
      </w:r>
      <w:r w:rsidR="00581F8F">
        <w:t>pacien</w:t>
      </w:r>
      <w:r w:rsidR="00893C1A">
        <w:t xml:space="preserve">t má zájem o Analýzu videozáznamu s následnou telefonickou konzultací, musí absolvovat u poskytovatele služby vstupní vyšetření. Pokud již </w:t>
      </w:r>
      <w:r w:rsidR="00581F8F">
        <w:t>pacien</w:t>
      </w:r>
      <w:r w:rsidR="00893C1A">
        <w:t xml:space="preserve">t </w:t>
      </w:r>
      <w:r w:rsidR="00893C1A" w:rsidRPr="00893C1A">
        <w:rPr>
          <w:b/>
          <w:bCs/>
        </w:rPr>
        <w:t>absolvoval ambulantní terapii</w:t>
      </w:r>
      <w:r w:rsidR="00893C1A">
        <w:t xml:space="preserve"> u </w:t>
      </w:r>
      <w:r w:rsidR="0016059D">
        <w:t xml:space="preserve">téhož </w:t>
      </w:r>
      <w:r w:rsidR="00893C1A">
        <w:t xml:space="preserve">klinického logopeda </w:t>
      </w:r>
      <w:r w:rsidR="00581F8F">
        <w:t>/</w:t>
      </w:r>
      <w:r w:rsidR="00893C1A">
        <w:t xml:space="preserve"> logopeda ve zdravotnictví, absolvuje face to face kontrolní či cílené vyšetření na pracovišti poskytovatele této služby</w:t>
      </w:r>
      <w:r>
        <w:t>,</w:t>
      </w:r>
      <w:r w:rsidR="00893C1A">
        <w:t xml:space="preserve"> </w:t>
      </w:r>
    </w:p>
    <w:p w:rsidR="00893C1A" w:rsidRDefault="00754803" w:rsidP="00CD1E88">
      <w:pPr>
        <w:pStyle w:val="Odstavecseseznamem"/>
        <w:numPr>
          <w:ilvl w:val="0"/>
          <w:numId w:val="24"/>
        </w:numPr>
        <w:spacing w:after="0" w:line="240" w:lineRule="auto"/>
        <w:jc w:val="both"/>
      </w:pPr>
      <w:r>
        <w:t>n</w:t>
      </w:r>
      <w:r w:rsidR="00893C1A">
        <w:t xml:space="preserve">a základě tohoto vyšetření </w:t>
      </w:r>
      <w:r w:rsidR="00581F8F">
        <w:t>klinický logoped/logoped</w:t>
      </w:r>
      <w:r w:rsidR="00DA5B5D">
        <w:t xml:space="preserve"> v</w:t>
      </w:r>
      <w:r w:rsidR="00581F8F">
        <w:t>e</w:t>
      </w:r>
      <w:r w:rsidR="00DA5B5D">
        <w:t xml:space="preserve"> zdravotnictví </w:t>
      </w:r>
      <w:r w:rsidR="00893C1A">
        <w:t>stanoví, zda jsou důvody pro tuto službu relevantní</w:t>
      </w:r>
      <w:r>
        <w:t xml:space="preserve"> </w:t>
      </w:r>
      <w:r w:rsidR="00893C1A">
        <w:t xml:space="preserve">a zda je </w:t>
      </w:r>
      <w:r w:rsidR="00DA5B5D">
        <w:t>paci</w:t>
      </w:r>
      <w:r w:rsidR="00893C1A">
        <w:t xml:space="preserve">ent pro tuto službu vhodný, poté seznámí </w:t>
      </w:r>
      <w:r w:rsidR="00DA5B5D">
        <w:t>pacie</w:t>
      </w:r>
      <w:r w:rsidR="00893C1A">
        <w:t>nta s dalším postupem</w:t>
      </w:r>
      <w:r>
        <w:t>,</w:t>
      </w:r>
    </w:p>
    <w:p w:rsidR="00893C1A" w:rsidRDefault="00754803" w:rsidP="00CD1E88">
      <w:pPr>
        <w:pStyle w:val="Odstavecseseznamem"/>
        <w:numPr>
          <w:ilvl w:val="0"/>
          <w:numId w:val="24"/>
        </w:numPr>
        <w:spacing w:after="0" w:line="240" w:lineRule="auto"/>
        <w:jc w:val="both"/>
      </w:pPr>
      <w:r>
        <w:t>p</w:t>
      </w:r>
      <w:r w:rsidR="00893C1A">
        <w:t>řed poskytováním této služby vyplní klient Informovaný souhlas s Analýzou videozáznamu s následnou telefonickou konzultací</w:t>
      </w:r>
      <w:r>
        <w:t>,</w:t>
      </w:r>
    </w:p>
    <w:p w:rsidR="00893C1A" w:rsidRDefault="00754803" w:rsidP="00CD1E88">
      <w:pPr>
        <w:pStyle w:val="Odstavecseseznamem"/>
        <w:numPr>
          <w:ilvl w:val="0"/>
          <w:numId w:val="24"/>
        </w:numPr>
        <w:spacing w:after="0" w:line="240" w:lineRule="auto"/>
        <w:jc w:val="both"/>
      </w:pPr>
      <w:r>
        <w:t>p</w:t>
      </w:r>
      <w:r w:rsidR="00893C1A">
        <w:t xml:space="preserve">oskytovatel </w:t>
      </w:r>
      <w:r w:rsidR="007C558C">
        <w:t xml:space="preserve">zdravotní </w:t>
      </w:r>
      <w:r w:rsidR="00893C1A">
        <w:t xml:space="preserve">služby se domluví </w:t>
      </w:r>
      <w:r w:rsidR="00DA5B5D">
        <w:t xml:space="preserve">s pacientem </w:t>
      </w:r>
      <w:r w:rsidR="00893C1A">
        <w:t>na způsobu objednávání, na délce a obsahu pořízeného videa a způsobu přenosu dat</w:t>
      </w:r>
      <w:r>
        <w:t xml:space="preserve"> (viz Informovan</w:t>
      </w:r>
      <w:r w:rsidR="00DA5B5D">
        <w:t>ý</w:t>
      </w:r>
      <w:r>
        <w:t xml:space="preserve"> souhlas),</w:t>
      </w:r>
    </w:p>
    <w:p w:rsidR="00893C1A" w:rsidRDefault="00893C1A" w:rsidP="00CD1E88">
      <w:pPr>
        <w:pStyle w:val="Odstavecseseznamem"/>
        <w:numPr>
          <w:ilvl w:val="0"/>
          <w:numId w:val="24"/>
        </w:numPr>
        <w:spacing w:after="0" w:line="240" w:lineRule="auto"/>
        <w:jc w:val="both"/>
      </w:pPr>
      <w:r>
        <w:lastRenderedPageBreak/>
        <w:t xml:space="preserve">po </w:t>
      </w:r>
      <w:r w:rsidR="007C558C">
        <w:t>z</w:t>
      </w:r>
      <w:r>
        <w:t>hlédnutí a analýze videozáznamu jsou tyto data poskytovatelem uloženy do PC, na externí hard</w:t>
      </w:r>
      <w:r w:rsidR="00631F54">
        <w:t>disk či jiné nosiče dat</w:t>
      </w:r>
      <w:r w:rsidR="00754803">
        <w:t>,</w:t>
      </w:r>
    </w:p>
    <w:p w:rsidR="00631F54" w:rsidRDefault="00631F54" w:rsidP="00CD1E88">
      <w:pPr>
        <w:pStyle w:val="Odstavecseseznamem"/>
        <w:numPr>
          <w:ilvl w:val="0"/>
          <w:numId w:val="24"/>
        </w:numPr>
        <w:spacing w:after="0" w:line="240" w:lineRule="auto"/>
        <w:jc w:val="both"/>
      </w:pPr>
      <w:r>
        <w:t xml:space="preserve">po telefonické konzultaci provede poskytovatel služby zápis do zdravotní dokumentace </w:t>
      </w:r>
      <w:r w:rsidR="00DA5B5D">
        <w:t>pacie</w:t>
      </w:r>
      <w:r>
        <w:t>nta</w:t>
      </w:r>
      <w:r w:rsidR="00754803">
        <w:t xml:space="preserve"> dle platných předpisů a zákonů,</w:t>
      </w:r>
    </w:p>
    <w:p w:rsidR="00DA5B5D" w:rsidRDefault="00DA5B5D" w:rsidP="00CD1E88">
      <w:pPr>
        <w:pStyle w:val="Odstavecseseznamem"/>
        <w:numPr>
          <w:ilvl w:val="0"/>
          <w:numId w:val="24"/>
        </w:numPr>
        <w:spacing w:after="0" w:line="240" w:lineRule="auto"/>
        <w:jc w:val="both"/>
      </w:pPr>
      <w:r>
        <w:t>tuto zdravotnickou dokumentaci a videonahrávky je nutno uchovávat po dobu 5-ti let od ukončení terapie</w:t>
      </w:r>
      <w:r w:rsidR="0016059D">
        <w:t>,</w:t>
      </w:r>
    </w:p>
    <w:p w:rsidR="007E1890" w:rsidRDefault="007E1890" w:rsidP="00CD1E88">
      <w:pPr>
        <w:pStyle w:val="Odstavecseseznamem"/>
        <w:numPr>
          <w:ilvl w:val="0"/>
          <w:numId w:val="24"/>
        </w:numPr>
        <w:spacing w:after="0" w:line="240" w:lineRule="auto"/>
        <w:jc w:val="both"/>
      </w:pPr>
      <w:r>
        <w:t xml:space="preserve">poskytovatel služby si zve </w:t>
      </w:r>
      <w:r w:rsidR="00DA5B5D">
        <w:t>pacie</w:t>
      </w:r>
      <w:r>
        <w:t xml:space="preserve">nta u věkové skupiny 0 – 15 let na osobní návštěvu do ambulance min.  </w:t>
      </w:r>
      <w:r w:rsidRPr="00C9063B">
        <w:t xml:space="preserve">1x za </w:t>
      </w:r>
      <w:r>
        <w:t>půl roku,</w:t>
      </w:r>
      <w:r w:rsidRPr="00C9063B">
        <w:t xml:space="preserve"> u věkové skupiny 15 a více </w:t>
      </w:r>
      <w:r>
        <w:t xml:space="preserve">let na </w:t>
      </w:r>
      <w:r w:rsidR="00754803">
        <w:t xml:space="preserve">nutnou </w:t>
      </w:r>
      <w:r w:rsidRPr="00C9063B">
        <w:t>osobní návštěv</w:t>
      </w:r>
      <w:r>
        <w:t>u</w:t>
      </w:r>
      <w:r w:rsidRPr="0074268F">
        <w:t xml:space="preserve"> v</w:t>
      </w:r>
      <w:r>
        <w:t> </w:t>
      </w:r>
      <w:r w:rsidRPr="0074268F">
        <w:t>ambulanci</w:t>
      </w:r>
      <w:r>
        <w:t xml:space="preserve"> min. 1x ročně, poté může být pokračováno v této službě. </w:t>
      </w:r>
    </w:p>
    <w:p w:rsidR="00FD777B" w:rsidRDefault="00FD777B" w:rsidP="00CD1E88">
      <w:pPr>
        <w:pStyle w:val="Odstavecseseznamem"/>
        <w:spacing w:after="0" w:line="240" w:lineRule="auto"/>
        <w:jc w:val="both"/>
      </w:pPr>
    </w:p>
    <w:p w:rsidR="00FD777B" w:rsidRDefault="00FD777B" w:rsidP="00CD1E88">
      <w:pPr>
        <w:pStyle w:val="Odstavecseseznamem"/>
        <w:numPr>
          <w:ilvl w:val="0"/>
          <w:numId w:val="24"/>
        </w:numPr>
        <w:spacing w:after="0" w:line="240" w:lineRule="auto"/>
        <w:jc w:val="both"/>
      </w:pPr>
      <w:r>
        <w:t xml:space="preserve">V případě přechodu </w:t>
      </w:r>
      <w:r w:rsidR="00DA5B5D">
        <w:t>pacien</w:t>
      </w:r>
      <w:r w:rsidR="00413B4A">
        <w:t xml:space="preserve">ta </w:t>
      </w:r>
      <w:r>
        <w:t xml:space="preserve">na jinou formu </w:t>
      </w:r>
      <w:proofErr w:type="spellStart"/>
      <w:r>
        <w:t>telerehabilitace</w:t>
      </w:r>
      <w:proofErr w:type="spellEnd"/>
      <w:r>
        <w:t xml:space="preserve"> – Videokonferenci</w:t>
      </w:r>
      <w:r w:rsidR="00DA5B5D">
        <w:t xml:space="preserve"> </w:t>
      </w:r>
      <w:r>
        <w:t xml:space="preserve"> </w:t>
      </w:r>
      <w:r w:rsidR="0016059D">
        <w:t>s</w:t>
      </w:r>
      <w:r>
        <w:t xml:space="preserve">e postupuje způsobem popsaným výše. </w:t>
      </w:r>
    </w:p>
    <w:p w:rsidR="007E1890" w:rsidRDefault="007E1890" w:rsidP="00CD1E88">
      <w:pPr>
        <w:pStyle w:val="Odstavecseseznamem"/>
        <w:spacing w:after="0" w:line="240" w:lineRule="auto"/>
        <w:jc w:val="both"/>
      </w:pPr>
    </w:p>
    <w:p w:rsidR="002A6B64" w:rsidRDefault="00FE708F" w:rsidP="00CD1E88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PŘÍLOHY</w:t>
      </w:r>
    </w:p>
    <w:p w:rsidR="00FE708F" w:rsidRPr="00CD1E88" w:rsidRDefault="00FE708F" w:rsidP="00CD1E88">
      <w:pPr>
        <w:spacing w:after="0" w:line="240" w:lineRule="auto"/>
        <w:jc w:val="both"/>
      </w:pPr>
      <w:r>
        <w:rPr>
          <w:b/>
          <w:bCs/>
        </w:rPr>
        <w:t xml:space="preserve">Příloha č. </w:t>
      </w:r>
      <w:r w:rsidR="00DA5B5D">
        <w:rPr>
          <w:b/>
          <w:bCs/>
        </w:rPr>
        <w:t>1</w:t>
      </w:r>
      <w:r>
        <w:rPr>
          <w:b/>
          <w:bCs/>
        </w:rPr>
        <w:t>:</w:t>
      </w:r>
      <w:r w:rsidR="00CD1E88">
        <w:rPr>
          <w:b/>
          <w:bCs/>
        </w:rPr>
        <w:t xml:space="preserve"> </w:t>
      </w:r>
      <w:r w:rsidR="00CD1E88">
        <w:t xml:space="preserve">Informovaný souhlas </w:t>
      </w:r>
      <w:r w:rsidR="0016059D">
        <w:t>pacienta</w:t>
      </w:r>
      <w:r w:rsidR="00CD1E88">
        <w:t xml:space="preserve"> s Videokonferencí</w:t>
      </w:r>
    </w:p>
    <w:p w:rsidR="00CD1E88" w:rsidRDefault="00FE708F" w:rsidP="00CD1E88">
      <w:pPr>
        <w:spacing w:after="0" w:line="240" w:lineRule="auto"/>
        <w:jc w:val="both"/>
      </w:pPr>
      <w:r>
        <w:rPr>
          <w:b/>
          <w:bCs/>
        </w:rPr>
        <w:t xml:space="preserve">Příloha č. </w:t>
      </w:r>
      <w:r w:rsidR="00DA5B5D">
        <w:rPr>
          <w:b/>
          <w:bCs/>
        </w:rPr>
        <w:t>2</w:t>
      </w:r>
      <w:r>
        <w:rPr>
          <w:b/>
          <w:bCs/>
        </w:rPr>
        <w:t>:</w:t>
      </w:r>
      <w:r w:rsidR="00CD1E88">
        <w:rPr>
          <w:b/>
          <w:bCs/>
        </w:rPr>
        <w:t xml:space="preserve"> </w:t>
      </w:r>
      <w:r w:rsidR="00CD1E88">
        <w:t xml:space="preserve">Informovaný souhlas </w:t>
      </w:r>
      <w:r w:rsidR="0016059D">
        <w:t>pacienta</w:t>
      </w:r>
      <w:r w:rsidR="00CD1E88">
        <w:t xml:space="preserve"> s Analýzou videozáznamu s následnou telefonickou</w:t>
      </w:r>
    </w:p>
    <w:p w:rsidR="00FE708F" w:rsidRDefault="00CD1E88" w:rsidP="00CD1E88">
      <w:pPr>
        <w:spacing w:after="0" w:line="240" w:lineRule="auto"/>
        <w:ind w:left="708"/>
        <w:jc w:val="both"/>
      </w:pPr>
      <w:r>
        <w:t xml:space="preserve">        </w:t>
      </w:r>
      <w:r w:rsidR="00D5419F">
        <w:t>k</w:t>
      </w:r>
      <w:r>
        <w:t>onzultací</w:t>
      </w:r>
    </w:p>
    <w:p w:rsidR="00CD1E88" w:rsidRDefault="00CD1E88" w:rsidP="00CD1E88">
      <w:pPr>
        <w:spacing w:after="0" w:line="240" w:lineRule="auto"/>
        <w:ind w:left="708"/>
        <w:jc w:val="both"/>
      </w:pPr>
    </w:p>
    <w:p w:rsidR="00CD1E88" w:rsidRPr="00CD1E88" w:rsidRDefault="00CD1E88" w:rsidP="00CD1E88">
      <w:pPr>
        <w:spacing w:after="0" w:line="240" w:lineRule="auto"/>
        <w:ind w:left="708"/>
        <w:jc w:val="both"/>
      </w:pPr>
    </w:p>
    <w:p w:rsidR="00147865" w:rsidRPr="00147865" w:rsidRDefault="00147865" w:rsidP="000D0495">
      <w:pPr>
        <w:jc w:val="both"/>
        <w:rPr>
          <w:b/>
          <w:bCs/>
        </w:rPr>
      </w:pPr>
      <w:r>
        <w:rPr>
          <w:b/>
          <w:bCs/>
        </w:rPr>
        <w:t>DOPORUČENÁ LITERATURA A ODKAZY</w:t>
      </w:r>
    </w:p>
    <w:p w:rsidR="00440EFD" w:rsidRPr="00440EFD" w:rsidRDefault="00440EFD" w:rsidP="000D0495">
      <w:pPr>
        <w:pStyle w:val="Normlnweb"/>
        <w:shd w:val="clear" w:color="auto" w:fill="FFFFFF"/>
        <w:spacing w:before="195" w:beforeAutospacing="0" w:after="195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40EFD">
        <w:rPr>
          <w:rFonts w:asciiTheme="minorHAnsi" w:hAnsiTheme="minorHAnsi" w:cstheme="minorHAnsi"/>
          <w:sz w:val="22"/>
          <w:szCs w:val="22"/>
        </w:rPr>
        <w:t>American Telemedicine Association. (2010). </w:t>
      </w:r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A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blueprint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for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telerehabilitation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guidelines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>. Washington, DC: Author.</w:t>
      </w:r>
    </w:p>
    <w:p w:rsidR="00440EFD" w:rsidRPr="00440EFD" w:rsidRDefault="00440EFD" w:rsidP="000D0495">
      <w:pPr>
        <w:pStyle w:val="Normlnweb"/>
        <w:shd w:val="clear" w:color="auto" w:fill="FFFFFF"/>
        <w:spacing w:before="195" w:beforeAutospacing="0" w:after="195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40EFD">
        <w:rPr>
          <w:rFonts w:asciiTheme="minorHAnsi" w:hAnsiTheme="minorHAnsi" w:cstheme="minorHAnsi"/>
          <w:sz w:val="22"/>
          <w:szCs w:val="22"/>
        </w:rPr>
        <w:t>Biagio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L.,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Swanepoel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D. W.,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Adeyemo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A., Hall III, J. W., &amp;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Vinck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B. (2013).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Asynchronous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video-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otoscopy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telehealth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facilitator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>. 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Telemedicine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and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e-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Health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>, 19,</w:t>
      </w:r>
      <w:r w:rsidRPr="00440EFD">
        <w:rPr>
          <w:rFonts w:asciiTheme="minorHAnsi" w:hAnsiTheme="minorHAnsi" w:cstheme="minorHAnsi"/>
          <w:sz w:val="22"/>
          <w:szCs w:val="22"/>
        </w:rPr>
        <w:t>252–258.</w:t>
      </w:r>
    </w:p>
    <w:p w:rsidR="00440EFD" w:rsidRPr="00440EFD" w:rsidRDefault="00440EFD" w:rsidP="000D0495">
      <w:pPr>
        <w:pStyle w:val="Normlnweb"/>
        <w:shd w:val="clear" w:color="auto" w:fill="FFFFFF"/>
        <w:spacing w:before="195" w:beforeAutospacing="0" w:after="195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40EFD">
        <w:rPr>
          <w:rFonts w:asciiTheme="minorHAnsi" w:hAnsiTheme="minorHAnsi" w:cstheme="minorHAnsi"/>
          <w:sz w:val="22"/>
          <w:szCs w:val="22"/>
        </w:rPr>
        <w:t xml:space="preserve">Brennan, D. M.,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Georgeadis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A. C., Baron, C. R., &amp; Barker, L. M. (2004).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effect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videoconference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based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telerehab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on story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retelling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performance by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brain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injured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subjects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its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implication for remote speech-language therapy. </w:t>
      </w:r>
      <w:r w:rsidRPr="00440EFD">
        <w:rPr>
          <w:rFonts w:asciiTheme="minorHAnsi" w:hAnsiTheme="minorHAnsi" w:cstheme="minorHAnsi"/>
          <w:i/>
          <w:iCs/>
          <w:sz w:val="22"/>
          <w:szCs w:val="22"/>
        </w:rPr>
        <w:t>Telemedicine Journal and e-Health, 10, </w:t>
      </w:r>
      <w:r w:rsidRPr="00440EFD">
        <w:rPr>
          <w:rFonts w:asciiTheme="minorHAnsi" w:hAnsiTheme="minorHAnsi" w:cstheme="minorHAnsi"/>
          <w:sz w:val="22"/>
          <w:szCs w:val="22"/>
        </w:rPr>
        <w:t>147–154.</w:t>
      </w:r>
    </w:p>
    <w:p w:rsidR="00440EFD" w:rsidRPr="00440EFD" w:rsidRDefault="00440EFD" w:rsidP="000D0495">
      <w:pPr>
        <w:pStyle w:val="Normlnweb"/>
        <w:shd w:val="clear" w:color="auto" w:fill="FFFFFF"/>
        <w:spacing w:before="195" w:beforeAutospacing="0" w:after="195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40EFD">
        <w:rPr>
          <w:rFonts w:asciiTheme="minorHAnsi" w:hAnsiTheme="minorHAnsi" w:cstheme="minorHAnsi"/>
          <w:sz w:val="22"/>
          <w:szCs w:val="22"/>
        </w:rPr>
        <w:t xml:space="preserve">Campos, P. D., &amp; Ferrari, D. V. J. (2012).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Teleaudiology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Evaluation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teleconsultation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efficacy for hearing aid fitting. 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Journal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da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Sociedade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Brasileira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de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Fonoaudiologia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>, 24, </w:t>
      </w:r>
      <w:r w:rsidRPr="00440EFD">
        <w:rPr>
          <w:rFonts w:asciiTheme="minorHAnsi" w:hAnsiTheme="minorHAnsi" w:cstheme="minorHAnsi"/>
          <w:sz w:val="22"/>
          <w:szCs w:val="22"/>
        </w:rPr>
        <w:t>301–308.</w:t>
      </w:r>
    </w:p>
    <w:p w:rsidR="00440EFD" w:rsidRPr="00440EFD" w:rsidRDefault="00440EFD" w:rsidP="000D0495">
      <w:pPr>
        <w:pStyle w:val="Normlnweb"/>
        <w:shd w:val="clear" w:color="auto" w:fill="FFFFFF"/>
        <w:spacing w:before="195" w:beforeAutospacing="0" w:after="195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40EFD">
        <w:rPr>
          <w:rFonts w:asciiTheme="minorHAnsi" w:hAnsiTheme="minorHAnsi" w:cstheme="minorHAnsi"/>
          <w:sz w:val="22"/>
          <w:szCs w:val="22"/>
        </w:rPr>
        <w:t xml:space="preserve">Carey, B., O’Brian, S., Lowe, R., &amp; Onslow, M. (2014).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Webcam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delivery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Camperdown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Program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adolescents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who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stutter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: A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phase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II trial. </w:t>
      </w:r>
      <w:r w:rsidRPr="00440EFD">
        <w:rPr>
          <w:rFonts w:asciiTheme="minorHAnsi" w:hAnsiTheme="minorHAnsi" w:cstheme="minorHAnsi"/>
          <w:i/>
          <w:iCs/>
          <w:sz w:val="22"/>
          <w:szCs w:val="22"/>
        </w:rPr>
        <w:t>Language, Speech, and Hearing Services in Schools, 45,</w:t>
      </w:r>
      <w:r w:rsidRPr="00440EFD">
        <w:rPr>
          <w:rFonts w:asciiTheme="minorHAnsi" w:hAnsiTheme="minorHAnsi" w:cstheme="minorHAnsi"/>
          <w:sz w:val="22"/>
          <w:szCs w:val="22"/>
        </w:rPr>
        <w:t> 314–324.</w:t>
      </w:r>
    </w:p>
    <w:p w:rsidR="00440EFD" w:rsidRDefault="00440EFD" w:rsidP="000D0495">
      <w:pPr>
        <w:pStyle w:val="Normlnweb"/>
        <w:shd w:val="clear" w:color="auto" w:fill="FFFFFF"/>
        <w:spacing w:before="195" w:beforeAutospacing="0" w:after="195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40EFD">
        <w:rPr>
          <w:rFonts w:asciiTheme="minorHAnsi" w:hAnsiTheme="minorHAnsi" w:cstheme="minorHAnsi"/>
          <w:sz w:val="22"/>
          <w:szCs w:val="22"/>
        </w:rPr>
        <w:t xml:space="preserve">Carey, B., O’Brian, S., Onslow, M., Packman, A., &amp;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Menzies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R. (2012).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Webcam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delivery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Camperdown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Program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adolescents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who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stutter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: A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phase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I trial. </w:t>
      </w:r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Language, Speech, and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Hearing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Services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in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Schools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>, 43,</w:t>
      </w:r>
      <w:r w:rsidRPr="00440EFD">
        <w:rPr>
          <w:rFonts w:asciiTheme="minorHAnsi" w:hAnsiTheme="minorHAnsi" w:cstheme="minorHAnsi"/>
          <w:sz w:val="22"/>
          <w:szCs w:val="22"/>
        </w:rPr>
        <w:t> 370–380.</w:t>
      </w:r>
    </w:p>
    <w:p w:rsidR="00E03CEC" w:rsidRPr="00DB6E75" w:rsidRDefault="00E03CEC" w:rsidP="000D0495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DB6E75">
        <w:rPr>
          <w:rFonts w:asciiTheme="minorHAnsi" w:hAnsiTheme="minorHAnsi" w:cstheme="minorHAnsi"/>
          <w:color w:val="000000"/>
          <w:sz w:val="22"/>
          <w:szCs w:val="22"/>
        </w:rPr>
        <w:t>Cason</w:t>
      </w:r>
      <w:proofErr w:type="spellEnd"/>
      <w:r w:rsidRPr="00DB6E75">
        <w:rPr>
          <w:rFonts w:asciiTheme="minorHAnsi" w:hAnsiTheme="minorHAnsi" w:cstheme="minorHAnsi"/>
          <w:color w:val="000000"/>
          <w:sz w:val="22"/>
          <w:szCs w:val="22"/>
        </w:rPr>
        <w:t xml:space="preserve">, J. &amp; </w:t>
      </w:r>
      <w:proofErr w:type="spellStart"/>
      <w:r w:rsidRPr="00DB6E75">
        <w:rPr>
          <w:rFonts w:asciiTheme="minorHAnsi" w:hAnsiTheme="minorHAnsi" w:cstheme="minorHAnsi"/>
          <w:color w:val="000000"/>
          <w:sz w:val="22"/>
          <w:szCs w:val="22"/>
        </w:rPr>
        <w:t>Cohn</w:t>
      </w:r>
      <w:proofErr w:type="spellEnd"/>
      <w:r w:rsidRPr="00DB6E75">
        <w:rPr>
          <w:rFonts w:asciiTheme="minorHAnsi" w:hAnsiTheme="minorHAnsi" w:cstheme="minorHAnsi"/>
          <w:color w:val="000000"/>
          <w:sz w:val="22"/>
          <w:szCs w:val="22"/>
        </w:rPr>
        <w:t xml:space="preserve">, E. R. (2014). </w:t>
      </w:r>
      <w:proofErr w:type="spellStart"/>
      <w:r w:rsidRPr="00DB6E75">
        <w:rPr>
          <w:rFonts w:asciiTheme="minorHAnsi" w:hAnsiTheme="minorHAnsi" w:cstheme="minorHAnsi"/>
          <w:color w:val="000000"/>
          <w:sz w:val="22"/>
          <w:szCs w:val="22"/>
        </w:rPr>
        <w:t>Telepractice</w:t>
      </w:r>
      <w:proofErr w:type="spellEnd"/>
      <w:r w:rsidRPr="00DB6E75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proofErr w:type="spellStart"/>
      <w:r w:rsidRPr="00DB6E75">
        <w:rPr>
          <w:rFonts w:asciiTheme="minorHAnsi" w:hAnsiTheme="minorHAnsi" w:cstheme="minorHAnsi"/>
          <w:color w:val="000000"/>
          <w:sz w:val="22"/>
          <w:szCs w:val="22"/>
        </w:rPr>
        <w:t>An</w:t>
      </w:r>
      <w:proofErr w:type="spellEnd"/>
      <w:r w:rsidRPr="00DB6E7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B6E75">
        <w:rPr>
          <w:rFonts w:asciiTheme="minorHAnsi" w:hAnsiTheme="minorHAnsi" w:cstheme="minorHAnsi"/>
          <w:color w:val="000000"/>
          <w:sz w:val="22"/>
          <w:szCs w:val="22"/>
        </w:rPr>
        <w:t>Overview</w:t>
      </w:r>
      <w:proofErr w:type="spellEnd"/>
      <w:r w:rsidRPr="00DB6E7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B6E75">
        <w:rPr>
          <w:rFonts w:asciiTheme="minorHAnsi" w:hAnsiTheme="minorHAnsi" w:cstheme="minorHAnsi"/>
          <w:color w:val="000000"/>
          <w:sz w:val="22"/>
          <w:szCs w:val="22"/>
        </w:rPr>
        <w:t>and</w:t>
      </w:r>
      <w:proofErr w:type="spellEnd"/>
      <w:r w:rsidRPr="00DB6E7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B6E75">
        <w:rPr>
          <w:rFonts w:asciiTheme="minorHAnsi" w:hAnsiTheme="minorHAnsi" w:cstheme="minorHAnsi"/>
          <w:color w:val="000000"/>
          <w:sz w:val="22"/>
          <w:szCs w:val="22"/>
        </w:rPr>
        <w:t>Best</w:t>
      </w:r>
      <w:proofErr w:type="spellEnd"/>
      <w:r w:rsidRPr="00DB6E7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B6E75">
        <w:rPr>
          <w:rFonts w:asciiTheme="minorHAnsi" w:hAnsiTheme="minorHAnsi" w:cstheme="minorHAnsi"/>
          <w:color w:val="000000"/>
          <w:sz w:val="22"/>
          <w:szCs w:val="22"/>
        </w:rPr>
        <w:t>Practices</w:t>
      </w:r>
      <w:proofErr w:type="spellEnd"/>
      <w:r w:rsidRPr="00DB6E75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proofErr w:type="spellStart"/>
      <w:r w:rsidRPr="00DB6E75">
        <w:rPr>
          <w:rFonts w:asciiTheme="minorHAnsi" w:hAnsiTheme="minorHAnsi" w:cstheme="minorHAnsi"/>
          <w:color w:val="000000"/>
          <w:sz w:val="22"/>
          <w:szCs w:val="22"/>
        </w:rPr>
        <w:t>Perspectives</w:t>
      </w:r>
      <w:proofErr w:type="spellEnd"/>
      <w:r w:rsidRPr="00DB6E75">
        <w:rPr>
          <w:rFonts w:asciiTheme="minorHAnsi" w:hAnsiTheme="minorHAnsi" w:cstheme="minorHAnsi"/>
          <w:color w:val="000000"/>
          <w:sz w:val="22"/>
          <w:szCs w:val="22"/>
        </w:rPr>
        <w:t xml:space="preserve"> on </w:t>
      </w:r>
      <w:proofErr w:type="spellStart"/>
      <w:r w:rsidRPr="00DB6E75">
        <w:rPr>
          <w:rFonts w:asciiTheme="minorHAnsi" w:hAnsiTheme="minorHAnsi" w:cstheme="minorHAnsi"/>
          <w:color w:val="000000"/>
          <w:sz w:val="22"/>
          <w:szCs w:val="22"/>
        </w:rPr>
        <w:t>Augmentative</w:t>
      </w:r>
      <w:proofErr w:type="spellEnd"/>
      <w:r w:rsidRPr="00DB6E7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B6E75">
        <w:rPr>
          <w:rFonts w:asciiTheme="minorHAnsi" w:hAnsiTheme="minorHAnsi" w:cstheme="minorHAnsi"/>
          <w:color w:val="000000"/>
          <w:sz w:val="22"/>
          <w:szCs w:val="22"/>
        </w:rPr>
        <w:t>and</w:t>
      </w:r>
      <w:proofErr w:type="spellEnd"/>
      <w:r w:rsidRPr="00DB6E7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B6E75">
        <w:rPr>
          <w:rFonts w:asciiTheme="minorHAnsi" w:hAnsiTheme="minorHAnsi" w:cstheme="minorHAnsi"/>
          <w:color w:val="000000"/>
          <w:sz w:val="22"/>
          <w:szCs w:val="22"/>
        </w:rPr>
        <w:t>Alternative</w:t>
      </w:r>
      <w:proofErr w:type="spellEnd"/>
      <w:r w:rsidRPr="00DB6E7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B6E75">
        <w:rPr>
          <w:rFonts w:asciiTheme="minorHAnsi" w:hAnsiTheme="minorHAnsi" w:cstheme="minorHAnsi"/>
          <w:color w:val="000000"/>
          <w:sz w:val="22"/>
          <w:szCs w:val="22"/>
        </w:rPr>
        <w:t>Communication</w:t>
      </w:r>
      <w:proofErr w:type="spellEnd"/>
      <w:r w:rsidRPr="00DB6E75">
        <w:rPr>
          <w:rFonts w:asciiTheme="minorHAnsi" w:hAnsiTheme="minorHAnsi" w:cstheme="minorHAnsi"/>
          <w:color w:val="000000"/>
          <w:sz w:val="22"/>
          <w:szCs w:val="22"/>
        </w:rPr>
        <w:t xml:space="preserve">, 23, 4-17. </w:t>
      </w:r>
      <w:proofErr w:type="spellStart"/>
      <w:r w:rsidRPr="00DB6E75">
        <w:rPr>
          <w:rFonts w:asciiTheme="minorHAnsi" w:hAnsiTheme="minorHAnsi" w:cstheme="minorHAnsi"/>
          <w:color w:val="000000"/>
          <w:sz w:val="22"/>
          <w:szCs w:val="22"/>
        </w:rPr>
        <w:t>Cohn</w:t>
      </w:r>
      <w:proofErr w:type="spellEnd"/>
      <w:r w:rsidRPr="00DB6E75">
        <w:rPr>
          <w:rFonts w:asciiTheme="minorHAnsi" w:hAnsiTheme="minorHAnsi" w:cstheme="minorHAnsi"/>
          <w:color w:val="000000"/>
          <w:sz w:val="22"/>
          <w:szCs w:val="22"/>
        </w:rPr>
        <w:t>, E. R. (2012).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03CEC">
        <w:rPr>
          <w:rFonts w:asciiTheme="minorHAnsi" w:hAnsiTheme="minorHAnsi" w:cstheme="minorHAnsi"/>
          <w:i/>
          <w:iCs/>
          <w:color w:val="000000"/>
          <w:sz w:val="22"/>
          <w:szCs w:val="22"/>
        </w:rPr>
        <w:t>Tele-</w:t>
      </w:r>
      <w:proofErr w:type="spellStart"/>
      <w:r w:rsidRPr="00E03CEC">
        <w:rPr>
          <w:rFonts w:asciiTheme="minorHAnsi" w:hAnsiTheme="minorHAnsi" w:cstheme="minorHAnsi"/>
          <w:i/>
          <w:iCs/>
          <w:color w:val="000000"/>
          <w:sz w:val="22"/>
          <w:szCs w:val="22"/>
        </w:rPr>
        <w:t>Ethics</w:t>
      </w:r>
      <w:proofErr w:type="spellEnd"/>
      <w:r w:rsidRPr="00E03CE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in </w:t>
      </w:r>
      <w:proofErr w:type="spellStart"/>
      <w:r w:rsidRPr="00E03CEC">
        <w:rPr>
          <w:rFonts w:asciiTheme="minorHAnsi" w:hAnsiTheme="minorHAnsi" w:cstheme="minorHAnsi"/>
          <w:i/>
          <w:iCs/>
          <w:color w:val="000000"/>
          <w:sz w:val="22"/>
          <w:szCs w:val="22"/>
        </w:rPr>
        <w:t>Telepractice</w:t>
      </w:r>
      <w:proofErr w:type="spellEnd"/>
      <w:r w:rsidRPr="00E03CE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E03CEC">
        <w:rPr>
          <w:rFonts w:asciiTheme="minorHAnsi" w:hAnsiTheme="minorHAnsi" w:cstheme="minorHAnsi"/>
          <w:i/>
          <w:iCs/>
          <w:color w:val="000000"/>
          <w:sz w:val="22"/>
          <w:szCs w:val="22"/>
        </w:rPr>
        <w:t>for</w:t>
      </w:r>
      <w:proofErr w:type="spellEnd"/>
      <w:r w:rsidRPr="00E03CE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E03CEC">
        <w:rPr>
          <w:rFonts w:asciiTheme="minorHAnsi" w:hAnsiTheme="minorHAnsi" w:cstheme="minorHAnsi"/>
          <w:i/>
          <w:iCs/>
          <w:color w:val="000000"/>
          <w:sz w:val="22"/>
          <w:szCs w:val="22"/>
        </w:rPr>
        <w:t>Communication</w:t>
      </w:r>
      <w:proofErr w:type="spellEnd"/>
      <w:r w:rsidRPr="00E03CE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E03CEC">
        <w:rPr>
          <w:rFonts w:asciiTheme="minorHAnsi" w:hAnsiTheme="minorHAnsi" w:cstheme="minorHAnsi"/>
          <w:i/>
          <w:iCs/>
          <w:color w:val="000000"/>
          <w:sz w:val="22"/>
          <w:szCs w:val="22"/>
        </w:rPr>
        <w:t>Disorders</w:t>
      </w:r>
      <w:proofErr w:type="spellEnd"/>
      <w:r w:rsidRPr="00E03CE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. </w:t>
      </w:r>
      <w:proofErr w:type="spellStart"/>
      <w:r w:rsidRPr="00E03CEC">
        <w:rPr>
          <w:rFonts w:asciiTheme="minorHAnsi" w:hAnsiTheme="minorHAnsi" w:cstheme="minorHAnsi"/>
          <w:i/>
          <w:iCs/>
          <w:color w:val="000000"/>
          <w:sz w:val="22"/>
          <w:szCs w:val="22"/>
        </w:rPr>
        <w:t>Perspectives</w:t>
      </w:r>
      <w:proofErr w:type="spellEnd"/>
      <w:r w:rsidRPr="00E03CE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on </w:t>
      </w:r>
      <w:proofErr w:type="spellStart"/>
      <w:r w:rsidRPr="00E03CEC">
        <w:rPr>
          <w:rFonts w:asciiTheme="minorHAnsi" w:hAnsiTheme="minorHAnsi" w:cstheme="minorHAnsi"/>
          <w:i/>
          <w:iCs/>
          <w:color w:val="000000"/>
          <w:sz w:val="22"/>
          <w:szCs w:val="22"/>
        </w:rPr>
        <w:t>Telepractice</w:t>
      </w:r>
      <w:proofErr w:type="spellEnd"/>
      <w:r w:rsidRPr="00DB6E75">
        <w:rPr>
          <w:rFonts w:asciiTheme="minorHAnsi" w:hAnsiTheme="minorHAnsi" w:cstheme="minorHAnsi"/>
          <w:color w:val="000000"/>
          <w:sz w:val="22"/>
          <w:szCs w:val="22"/>
        </w:rPr>
        <w:t>, 2, 3-15.</w:t>
      </w:r>
    </w:p>
    <w:p w:rsidR="00440EFD" w:rsidRDefault="00440EFD" w:rsidP="000D0495">
      <w:pPr>
        <w:pStyle w:val="Normlnweb"/>
        <w:shd w:val="clear" w:color="auto" w:fill="FFFFFF"/>
        <w:spacing w:before="195" w:beforeAutospacing="0" w:after="195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40EFD">
        <w:rPr>
          <w:rFonts w:asciiTheme="minorHAnsi" w:hAnsiTheme="minorHAnsi" w:cstheme="minorHAnsi"/>
          <w:sz w:val="22"/>
          <w:szCs w:val="22"/>
        </w:rPr>
        <w:t>Cassel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S. (2016). Case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reports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: Trial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dysphagia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interventions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conducted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via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telehealth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>. 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International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Journal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of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Telerehabilitation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>, 8, </w:t>
      </w:r>
      <w:r w:rsidRPr="00440EFD">
        <w:rPr>
          <w:rFonts w:asciiTheme="minorHAnsi" w:hAnsiTheme="minorHAnsi" w:cstheme="minorHAnsi"/>
          <w:sz w:val="22"/>
          <w:szCs w:val="22"/>
        </w:rPr>
        <w:t>71–76.</w:t>
      </w:r>
    </w:p>
    <w:p w:rsidR="00954BD1" w:rsidRPr="00440EFD" w:rsidRDefault="00954BD1" w:rsidP="000D0495">
      <w:pPr>
        <w:pStyle w:val="Normlnweb"/>
        <w:shd w:val="clear" w:color="auto" w:fill="FFFFFF"/>
        <w:spacing w:before="195" w:beforeAutospacing="0" w:after="195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40EFD">
        <w:rPr>
          <w:rFonts w:asciiTheme="minorHAnsi" w:hAnsiTheme="minorHAnsi" w:cstheme="minorHAnsi"/>
          <w:sz w:val="22"/>
          <w:szCs w:val="22"/>
        </w:rPr>
        <w:t>Choi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J. M., Lee, H. B., Park, C. S.,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Oh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>, S. H., &amp; Park, K. S. (2007). PC-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based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tele-audiometry. 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Telemedicine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Journal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and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e-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Health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>, 13, </w:t>
      </w:r>
      <w:r w:rsidRPr="00440EFD">
        <w:rPr>
          <w:rFonts w:asciiTheme="minorHAnsi" w:hAnsiTheme="minorHAnsi" w:cstheme="minorHAnsi"/>
          <w:sz w:val="22"/>
          <w:szCs w:val="22"/>
        </w:rPr>
        <w:t>501–508.</w:t>
      </w:r>
    </w:p>
    <w:p w:rsidR="00954BD1" w:rsidRDefault="00954BD1" w:rsidP="000D0495">
      <w:pPr>
        <w:pStyle w:val="Normlnweb"/>
        <w:shd w:val="clear" w:color="auto" w:fill="FFFFFF"/>
        <w:spacing w:before="195" w:beforeAutospacing="0" w:after="195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440EFD" w:rsidRPr="00440EFD" w:rsidRDefault="00440EFD" w:rsidP="000D0495">
      <w:pPr>
        <w:pStyle w:val="Normlnweb"/>
        <w:shd w:val="clear" w:color="auto" w:fill="FFFFFF"/>
        <w:spacing w:before="195" w:beforeAutospacing="0" w:after="195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40EFD">
        <w:rPr>
          <w:rFonts w:asciiTheme="minorHAnsi" w:hAnsiTheme="minorHAnsi" w:cstheme="minorHAnsi"/>
          <w:sz w:val="22"/>
          <w:szCs w:val="22"/>
        </w:rPr>
        <w:lastRenderedPageBreak/>
        <w:t>Cohn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E., R., &amp;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Watzlaf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V. J. M. (2011).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Privacy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Internet-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based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telepractice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>. 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Perspectives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on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Telepractice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>, 1, </w:t>
      </w:r>
      <w:r w:rsidRPr="00440EFD">
        <w:rPr>
          <w:rFonts w:asciiTheme="minorHAnsi" w:hAnsiTheme="minorHAnsi" w:cstheme="minorHAnsi"/>
          <w:sz w:val="22"/>
          <w:szCs w:val="22"/>
        </w:rPr>
        <w:t>26–37</w:t>
      </w:r>
      <w:r w:rsidRPr="00440EFD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:rsidR="00440EFD" w:rsidRPr="00440EFD" w:rsidRDefault="00440EFD" w:rsidP="000D0495">
      <w:pPr>
        <w:pStyle w:val="Normlnweb"/>
        <w:shd w:val="clear" w:color="auto" w:fill="FFFFFF"/>
        <w:spacing w:before="195" w:beforeAutospacing="0" w:after="195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40EFD">
        <w:rPr>
          <w:rFonts w:asciiTheme="minorHAnsi" w:hAnsiTheme="minorHAnsi" w:cstheme="minorHAnsi"/>
          <w:sz w:val="22"/>
          <w:szCs w:val="22"/>
        </w:rPr>
        <w:t>Crutchley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S., &amp; Campbell, M. (2010).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Telespeech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therapy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pilot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project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>: Stakeholder satisfaction. 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International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Journal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of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Telerehabilitation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Pr="00440EFD">
        <w:rPr>
          <w:rFonts w:asciiTheme="minorHAnsi" w:hAnsiTheme="minorHAnsi" w:cstheme="minorHAnsi"/>
          <w:sz w:val="22"/>
          <w:szCs w:val="22"/>
        </w:rPr>
        <w:t> </w:t>
      </w:r>
      <w:r w:rsidRPr="00440EFD">
        <w:rPr>
          <w:rFonts w:asciiTheme="minorHAnsi" w:hAnsiTheme="minorHAnsi" w:cstheme="minorHAnsi"/>
          <w:i/>
          <w:iCs/>
          <w:sz w:val="22"/>
          <w:szCs w:val="22"/>
        </w:rPr>
        <w:t>2, </w:t>
      </w:r>
      <w:r w:rsidRPr="00440EFD">
        <w:rPr>
          <w:rFonts w:asciiTheme="minorHAnsi" w:hAnsiTheme="minorHAnsi" w:cstheme="minorHAnsi"/>
          <w:sz w:val="22"/>
          <w:szCs w:val="22"/>
        </w:rPr>
        <w:t>23–30.</w:t>
      </w:r>
    </w:p>
    <w:p w:rsidR="00440EFD" w:rsidRDefault="00440EFD" w:rsidP="000D0495">
      <w:pPr>
        <w:pStyle w:val="Normlnweb"/>
        <w:shd w:val="clear" w:color="auto" w:fill="FFFFFF"/>
        <w:spacing w:before="195" w:beforeAutospacing="0" w:after="195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40EFD">
        <w:rPr>
          <w:rFonts w:asciiTheme="minorHAnsi" w:hAnsiTheme="minorHAnsi" w:cstheme="minorHAnsi"/>
          <w:sz w:val="22"/>
          <w:szCs w:val="22"/>
        </w:rPr>
        <w:t>Crutchley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>, S., Dudley, W., &amp; Campbell, M. (2010). Articulation assessment through videoconferencing: A pilot study. 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Communications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of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Global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Information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Technology, 2, </w:t>
      </w:r>
      <w:r w:rsidRPr="00440EFD">
        <w:rPr>
          <w:rFonts w:asciiTheme="minorHAnsi" w:hAnsiTheme="minorHAnsi" w:cstheme="minorHAnsi"/>
          <w:sz w:val="22"/>
          <w:szCs w:val="22"/>
        </w:rPr>
        <w:t>12–23.</w:t>
      </w:r>
    </w:p>
    <w:p w:rsidR="00954BD1" w:rsidRPr="00DB6E75" w:rsidRDefault="00954BD1" w:rsidP="000D0495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DB6E75">
        <w:rPr>
          <w:rFonts w:asciiTheme="minorHAnsi" w:hAnsiTheme="minorHAnsi" w:cstheme="minorHAnsi"/>
          <w:color w:val="000000"/>
          <w:sz w:val="22"/>
          <w:szCs w:val="22"/>
        </w:rPr>
        <w:t>Cullington</w:t>
      </w:r>
      <w:proofErr w:type="spellEnd"/>
      <w:r w:rsidRPr="00DB6E75">
        <w:rPr>
          <w:rFonts w:asciiTheme="minorHAnsi" w:hAnsiTheme="minorHAnsi" w:cstheme="minorHAnsi"/>
          <w:color w:val="000000"/>
          <w:sz w:val="22"/>
          <w:szCs w:val="22"/>
        </w:rPr>
        <w:t xml:space="preserve"> H., </w:t>
      </w:r>
      <w:proofErr w:type="spellStart"/>
      <w:r w:rsidRPr="00DB6E75">
        <w:rPr>
          <w:rFonts w:asciiTheme="minorHAnsi" w:hAnsiTheme="minorHAnsi" w:cstheme="minorHAnsi"/>
          <w:color w:val="000000"/>
          <w:sz w:val="22"/>
          <w:szCs w:val="22"/>
        </w:rPr>
        <w:t>Kitterick</w:t>
      </w:r>
      <w:proofErr w:type="spellEnd"/>
      <w:r w:rsidRPr="00DB6E75">
        <w:rPr>
          <w:rFonts w:asciiTheme="minorHAnsi" w:hAnsiTheme="minorHAnsi" w:cstheme="minorHAnsi"/>
          <w:color w:val="000000"/>
          <w:sz w:val="22"/>
          <w:szCs w:val="22"/>
        </w:rPr>
        <w:t xml:space="preserve">, P., </w:t>
      </w:r>
      <w:proofErr w:type="spellStart"/>
      <w:r w:rsidRPr="00DB6E75">
        <w:rPr>
          <w:rFonts w:asciiTheme="minorHAnsi" w:hAnsiTheme="minorHAnsi" w:cstheme="minorHAnsi"/>
          <w:color w:val="000000"/>
          <w:sz w:val="22"/>
          <w:szCs w:val="22"/>
        </w:rPr>
        <w:t>DeBold</w:t>
      </w:r>
      <w:proofErr w:type="spellEnd"/>
      <w:r w:rsidRPr="00DB6E75">
        <w:rPr>
          <w:rFonts w:asciiTheme="minorHAnsi" w:hAnsiTheme="minorHAnsi" w:cstheme="minorHAnsi"/>
          <w:color w:val="000000"/>
          <w:sz w:val="22"/>
          <w:szCs w:val="22"/>
        </w:rPr>
        <w:t xml:space="preserve">, L., </w:t>
      </w:r>
      <w:proofErr w:type="spellStart"/>
      <w:r w:rsidRPr="00DB6E75">
        <w:rPr>
          <w:rFonts w:asciiTheme="minorHAnsi" w:hAnsiTheme="minorHAnsi" w:cstheme="minorHAnsi"/>
          <w:color w:val="000000"/>
          <w:sz w:val="22"/>
          <w:szCs w:val="22"/>
        </w:rPr>
        <w:t>Weal</w:t>
      </w:r>
      <w:proofErr w:type="spellEnd"/>
      <w:r w:rsidRPr="00DB6E75">
        <w:rPr>
          <w:rFonts w:asciiTheme="minorHAnsi" w:hAnsiTheme="minorHAnsi" w:cstheme="minorHAnsi"/>
          <w:color w:val="000000"/>
          <w:sz w:val="22"/>
          <w:szCs w:val="22"/>
        </w:rPr>
        <w:t xml:space="preserve">, M., </w:t>
      </w:r>
      <w:proofErr w:type="spellStart"/>
      <w:r w:rsidRPr="00DB6E75">
        <w:rPr>
          <w:rFonts w:asciiTheme="minorHAnsi" w:hAnsiTheme="minorHAnsi" w:cstheme="minorHAnsi"/>
          <w:color w:val="000000"/>
          <w:sz w:val="22"/>
          <w:szCs w:val="22"/>
        </w:rPr>
        <w:t>Clarke</w:t>
      </w:r>
      <w:proofErr w:type="spellEnd"/>
      <w:r w:rsidRPr="00DB6E75">
        <w:rPr>
          <w:rFonts w:asciiTheme="minorHAnsi" w:hAnsiTheme="minorHAnsi" w:cstheme="minorHAnsi"/>
          <w:color w:val="000000"/>
          <w:sz w:val="22"/>
          <w:szCs w:val="22"/>
        </w:rPr>
        <w:t xml:space="preserve">, N., </w:t>
      </w:r>
      <w:proofErr w:type="spellStart"/>
      <w:r w:rsidRPr="00DB6E75">
        <w:rPr>
          <w:rFonts w:asciiTheme="minorHAnsi" w:hAnsiTheme="minorHAnsi" w:cstheme="minorHAnsi"/>
          <w:color w:val="000000"/>
          <w:sz w:val="22"/>
          <w:szCs w:val="22"/>
        </w:rPr>
        <w:t>Newberry</w:t>
      </w:r>
      <w:proofErr w:type="spellEnd"/>
      <w:r w:rsidRPr="00DB6E75">
        <w:rPr>
          <w:rFonts w:asciiTheme="minorHAnsi" w:hAnsiTheme="minorHAnsi" w:cstheme="minorHAnsi"/>
          <w:color w:val="000000"/>
          <w:sz w:val="22"/>
          <w:szCs w:val="22"/>
        </w:rPr>
        <w:t xml:space="preserve">, E. &amp; </w:t>
      </w:r>
      <w:proofErr w:type="spellStart"/>
      <w:r w:rsidRPr="00DB6E75">
        <w:rPr>
          <w:rFonts w:asciiTheme="minorHAnsi" w:hAnsiTheme="minorHAnsi" w:cstheme="minorHAnsi"/>
          <w:color w:val="000000"/>
          <w:sz w:val="22"/>
          <w:szCs w:val="22"/>
        </w:rPr>
        <w:t>Aubert</w:t>
      </w:r>
      <w:proofErr w:type="spellEnd"/>
      <w:r w:rsidRPr="00DB6E75">
        <w:rPr>
          <w:rFonts w:asciiTheme="minorHAnsi" w:hAnsiTheme="minorHAnsi" w:cstheme="minorHAnsi"/>
          <w:color w:val="000000"/>
          <w:sz w:val="22"/>
          <w:szCs w:val="22"/>
        </w:rPr>
        <w:t xml:space="preserve">, L. (2016). </w:t>
      </w:r>
      <w:proofErr w:type="spellStart"/>
      <w:r w:rsidRPr="00DB6E75">
        <w:rPr>
          <w:rFonts w:asciiTheme="minorHAnsi" w:hAnsiTheme="minorHAnsi" w:cstheme="minorHAnsi"/>
          <w:color w:val="000000"/>
          <w:sz w:val="22"/>
          <w:szCs w:val="22"/>
        </w:rPr>
        <w:t>Have</w:t>
      </w:r>
      <w:proofErr w:type="spellEnd"/>
      <w:r w:rsidRPr="00DB6E7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B6E75">
        <w:rPr>
          <w:rFonts w:asciiTheme="minorHAnsi" w:hAnsiTheme="minorHAnsi" w:cstheme="minorHAnsi"/>
          <w:color w:val="000000"/>
          <w:sz w:val="22"/>
          <w:szCs w:val="22"/>
        </w:rPr>
        <w:t>Cochlear</w:t>
      </w:r>
      <w:proofErr w:type="spellEnd"/>
      <w:r w:rsidRPr="00DB6E7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B6E75">
        <w:rPr>
          <w:rFonts w:asciiTheme="minorHAnsi" w:hAnsiTheme="minorHAnsi" w:cstheme="minorHAnsi"/>
          <w:color w:val="000000"/>
          <w:sz w:val="22"/>
          <w:szCs w:val="22"/>
        </w:rPr>
        <w:t>Implant</w:t>
      </w:r>
      <w:proofErr w:type="spellEnd"/>
      <w:r w:rsidRPr="00DB6E75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DB6E75">
        <w:rPr>
          <w:rFonts w:asciiTheme="minorHAnsi" w:hAnsiTheme="minorHAnsi" w:cstheme="minorHAnsi"/>
          <w:color w:val="000000"/>
          <w:sz w:val="22"/>
          <w:szCs w:val="22"/>
        </w:rPr>
        <w:t>Won</w:t>
      </w:r>
      <w:proofErr w:type="spellEnd"/>
      <w:r w:rsidRPr="00DB6E75">
        <w:rPr>
          <w:rFonts w:asciiTheme="minorHAnsi" w:hAnsiTheme="minorHAnsi" w:cstheme="minorHAnsi"/>
          <w:color w:val="000000"/>
          <w:sz w:val="22"/>
          <w:szCs w:val="22"/>
        </w:rPr>
        <w:t xml:space="preserve">'t </w:t>
      </w:r>
      <w:proofErr w:type="spellStart"/>
      <w:r w:rsidRPr="00DB6E75">
        <w:rPr>
          <w:rFonts w:asciiTheme="minorHAnsi" w:hAnsiTheme="minorHAnsi" w:cstheme="minorHAnsi"/>
          <w:color w:val="000000"/>
          <w:sz w:val="22"/>
          <w:szCs w:val="22"/>
        </w:rPr>
        <w:t>Have</w:t>
      </w:r>
      <w:proofErr w:type="spellEnd"/>
      <w:r w:rsidRPr="00DB6E75">
        <w:rPr>
          <w:rFonts w:asciiTheme="minorHAnsi" w:hAnsiTheme="minorHAnsi" w:cstheme="minorHAnsi"/>
          <w:color w:val="000000"/>
          <w:sz w:val="22"/>
          <w:szCs w:val="22"/>
        </w:rPr>
        <w:t xml:space="preserve"> to </w:t>
      </w:r>
      <w:proofErr w:type="spellStart"/>
      <w:r w:rsidRPr="00DB6E75">
        <w:rPr>
          <w:rFonts w:asciiTheme="minorHAnsi" w:hAnsiTheme="minorHAnsi" w:cstheme="minorHAnsi"/>
          <w:color w:val="000000"/>
          <w:sz w:val="22"/>
          <w:szCs w:val="22"/>
        </w:rPr>
        <w:t>Travel</w:t>
      </w:r>
      <w:proofErr w:type="spellEnd"/>
      <w:r w:rsidRPr="00DB6E75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proofErr w:type="spellStart"/>
      <w:r w:rsidRPr="00DB6E75">
        <w:rPr>
          <w:rFonts w:asciiTheme="minorHAnsi" w:hAnsiTheme="minorHAnsi" w:cstheme="minorHAnsi"/>
          <w:color w:val="000000"/>
          <w:sz w:val="22"/>
          <w:szCs w:val="22"/>
        </w:rPr>
        <w:t>Introducing</w:t>
      </w:r>
      <w:proofErr w:type="spellEnd"/>
      <w:r w:rsidRPr="00DB6E7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B6E75">
        <w:rPr>
          <w:rFonts w:asciiTheme="minorHAnsi" w:hAnsiTheme="minorHAnsi" w:cstheme="minorHAnsi"/>
          <w:color w:val="000000"/>
          <w:sz w:val="22"/>
          <w:szCs w:val="22"/>
        </w:rPr>
        <w:t>Telemedicine</w:t>
      </w:r>
      <w:proofErr w:type="spellEnd"/>
      <w:r w:rsidRPr="00DB6E75">
        <w:rPr>
          <w:rFonts w:asciiTheme="minorHAnsi" w:hAnsiTheme="minorHAnsi" w:cstheme="minorHAnsi"/>
          <w:color w:val="000000"/>
          <w:sz w:val="22"/>
          <w:szCs w:val="22"/>
        </w:rPr>
        <w:t xml:space="preserve"> to </w:t>
      </w:r>
      <w:proofErr w:type="spellStart"/>
      <w:r w:rsidRPr="00DB6E75">
        <w:rPr>
          <w:rFonts w:asciiTheme="minorHAnsi" w:hAnsiTheme="minorHAnsi" w:cstheme="minorHAnsi"/>
          <w:color w:val="000000"/>
          <w:sz w:val="22"/>
          <w:szCs w:val="22"/>
        </w:rPr>
        <w:t>People</w:t>
      </w:r>
      <w:proofErr w:type="spellEnd"/>
      <w:r w:rsidRPr="00DB6E7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B6E75">
        <w:rPr>
          <w:rFonts w:asciiTheme="minorHAnsi" w:hAnsiTheme="minorHAnsi" w:cstheme="minorHAnsi"/>
          <w:color w:val="000000"/>
          <w:sz w:val="22"/>
          <w:szCs w:val="22"/>
        </w:rPr>
        <w:t>Using</w:t>
      </w:r>
      <w:proofErr w:type="spellEnd"/>
      <w:r w:rsidRPr="00DB6E7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B6E75">
        <w:rPr>
          <w:rFonts w:asciiTheme="minorHAnsi" w:hAnsiTheme="minorHAnsi" w:cstheme="minorHAnsi"/>
          <w:color w:val="000000"/>
          <w:sz w:val="22"/>
          <w:szCs w:val="22"/>
        </w:rPr>
        <w:t>Cochlear</w:t>
      </w:r>
      <w:proofErr w:type="spellEnd"/>
      <w:r w:rsidRPr="00DB6E7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B6E75">
        <w:rPr>
          <w:rFonts w:asciiTheme="minorHAnsi" w:hAnsiTheme="minorHAnsi" w:cstheme="minorHAnsi"/>
          <w:color w:val="000000"/>
          <w:sz w:val="22"/>
          <w:szCs w:val="22"/>
        </w:rPr>
        <w:t>Implants</w:t>
      </w:r>
      <w:proofErr w:type="spellEnd"/>
      <w:r w:rsidRPr="00DB6E75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proofErr w:type="spellStart"/>
      <w:r w:rsidRPr="00E03CEC">
        <w:rPr>
          <w:rFonts w:asciiTheme="minorHAnsi" w:hAnsiTheme="minorHAnsi" w:cstheme="minorHAnsi"/>
          <w:i/>
          <w:iCs/>
          <w:color w:val="000000"/>
          <w:sz w:val="22"/>
          <w:szCs w:val="22"/>
        </w:rPr>
        <w:t>American</w:t>
      </w:r>
      <w:proofErr w:type="spellEnd"/>
      <w:r w:rsidRPr="00E03CE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E03CEC">
        <w:rPr>
          <w:rFonts w:asciiTheme="minorHAnsi" w:hAnsiTheme="minorHAnsi" w:cstheme="minorHAnsi"/>
          <w:i/>
          <w:iCs/>
          <w:color w:val="000000"/>
          <w:sz w:val="22"/>
          <w:szCs w:val="22"/>
        </w:rPr>
        <w:t>Journal</w:t>
      </w:r>
      <w:proofErr w:type="spellEnd"/>
      <w:r w:rsidRPr="00E03CE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E03CEC">
        <w:rPr>
          <w:rFonts w:asciiTheme="minorHAnsi" w:hAnsiTheme="minorHAnsi" w:cstheme="minorHAnsi"/>
          <w:i/>
          <w:iCs/>
          <w:color w:val="000000"/>
          <w:sz w:val="22"/>
          <w:szCs w:val="22"/>
        </w:rPr>
        <w:t>of</w:t>
      </w:r>
      <w:proofErr w:type="spellEnd"/>
      <w:r w:rsidRPr="00E03CE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Audiology</w:t>
      </w:r>
      <w:r w:rsidRPr="00DB6E75">
        <w:rPr>
          <w:rFonts w:asciiTheme="minorHAnsi" w:hAnsiTheme="minorHAnsi" w:cstheme="minorHAnsi"/>
          <w:color w:val="000000"/>
          <w:sz w:val="22"/>
          <w:szCs w:val="22"/>
        </w:rPr>
        <w:t>, 25, 299-302.</w:t>
      </w:r>
    </w:p>
    <w:p w:rsidR="00440EFD" w:rsidRPr="00440EFD" w:rsidRDefault="00440EFD" w:rsidP="000D0495">
      <w:pPr>
        <w:pStyle w:val="Normlnweb"/>
        <w:shd w:val="clear" w:color="auto" w:fill="FFFFFF"/>
        <w:spacing w:before="195" w:beforeAutospacing="0" w:after="195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40EFD">
        <w:rPr>
          <w:rFonts w:asciiTheme="minorHAnsi" w:hAnsiTheme="minorHAnsi" w:cstheme="minorHAnsi"/>
          <w:sz w:val="22"/>
          <w:szCs w:val="22"/>
        </w:rPr>
        <w:t>Eikelboom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R., Atlas, M.,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Mbao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>, M., &amp; Gallop, M. (2002). Tele-otology: Planning, design, development and implementation. 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Journal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of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Telemedicine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and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Telecare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>, 8,</w:t>
      </w:r>
      <w:r w:rsidRPr="00440EFD">
        <w:rPr>
          <w:rFonts w:asciiTheme="minorHAnsi" w:hAnsiTheme="minorHAnsi" w:cstheme="minorHAnsi"/>
          <w:sz w:val="22"/>
          <w:szCs w:val="22"/>
        </w:rPr>
        <w:t> 14–17.</w:t>
      </w:r>
    </w:p>
    <w:p w:rsidR="00440EFD" w:rsidRPr="00440EFD" w:rsidRDefault="00440EFD" w:rsidP="000D0495">
      <w:pPr>
        <w:pStyle w:val="Normlnweb"/>
        <w:shd w:val="clear" w:color="auto" w:fill="FFFFFF"/>
        <w:spacing w:before="195" w:beforeAutospacing="0" w:after="195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40EFD">
        <w:rPr>
          <w:rFonts w:asciiTheme="minorHAnsi" w:hAnsiTheme="minorHAnsi" w:cstheme="minorHAnsi"/>
          <w:sz w:val="22"/>
          <w:szCs w:val="22"/>
        </w:rPr>
        <w:t xml:space="preserve">Gabel, R., Grogan-Johnson, S.,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Alvares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R.,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Bechstein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L., &amp; Taylor, J. (2013). A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field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study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telepractice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school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intervention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using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the ASHA NOMS K-12 database. </w:t>
      </w:r>
      <w:r w:rsidRPr="00440EFD">
        <w:rPr>
          <w:rFonts w:asciiTheme="minorHAnsi" w:hAnsiTheme="minorHAnsi" w:cstheme="minorHAnsi"/>
          <w:i/>
          <w:iCs/>
          <w:sz w:val="22"/>
          <w:szCs w:val="22"/>
        </w:rPr>
        <w:t>Communication Disorders Quarterly, 35, </w:t>
      </w:r>
      <w:r w:rsidRPr="00440EFD">
        <w:rPr>
          <w:rFonts w:asciiTheme="minorHAnsi" w:hAnsiTheme="minorHAnsi" w:cstheme="minorHAnsi"/>
          <w:sz w:val="22"/>
          <w:szCs w:val="22"/>
        </w:rPr>
        <w:t>44–53.</w:t>
      </w:r>
    </w:p>
    <w:p w:rsidR="00440EFD" w:rsidRPr="00440EFD" w:rsidRDefault="00440EFD" w:rsidP="000D0495">
      <w:pPr>
        <w:pStyle w:val="Normlnweb"/>
        <w:shd w:val="clear" w:color="auto" w:fill="FFFFFF"/>
        <w:spacing w:before="195" w:beforeAutospacing="0" w:after="195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40EFD">
        <w:rPr>
          <w:rFonts w:asciiTheme="minorHAnsi" w:hAnsiTheme="minorHAnsi" w:cstheme="minorHAnsi"/>
          <w:sz w:val="22"/>
          <w:szCs w:val="22"/>
        </w:rPr>
        <w:t xml:space="preserve">Grogan-Johnson, S.,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Alvares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R., Rowan, L., &amp;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Creaghead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>, N. (2010). A pilot study comparing the effectiveness of speech language therapy provided by telemedicine with conventional on-site therapy. 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Journal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of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Telemedicine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and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Telecare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>, 16, </w:t>
      </w:r>
      <w:r w:rsidRPr="00440EFD">
        <w:rPr>
          <w:rFonts w:asciiTheme="minorHAnsi" w:hAnsiTheme="minorHAnsi" w:cstheme="minorHAnsi"/>
          <w:sz w:val="22"/>
          <w:szCs w:val="22"/>
        </w:rPr>
        <w:t>134–139.</w:t>
      </w:r>
    </w:p>
    <w:p w:rsidR="00440EFD" w:rsidRPr="00440EFD" w:rsidRDefault="00440EFD" w:rsidP="000D0495">
      <w:pPr>
        <w:pStyle w:val="Normlnweb"/>
        <w:shd w:val="clear" w:color="auto" w:fill="FFFFFF"/>
        <w:spacing w:before="195" w:beforeAutospacing="0" w:after="195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40EFD">
        <w:rPr>
          <w:rFonts w:asciiTheme="minorHAnsi" w:hAnsiTheme="minorHAnsi" w:cstheme="minorHAnsi"/>
          <w:sz w:val="22"/>
          <w:szCs w:val="22"/>
        </w:rPr>
        <w:t xml:space="preserve">Grogan-Johnson, S., Gabel, R., Taylor, J., Rowan, L.,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Alvarex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R., &amp;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Schenker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J. (2011). A pilot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exploration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speech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sound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disorder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intervention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delivered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by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telehealth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school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age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children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>. 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International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Journal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of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Telerehabilitation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>, 3, </w:t>
      </w:r>
      <w:r w:rsidRPr="00440EFD">
        <w:rPr>
          <w:rFonts w:asciiTheme="minorHAnsi" w:hAnsiTheme="minorHAnsi" w:cstheme="minorHAnsi"/>
          <w:sz w:val="22"/>
          <w:szCs w:val="22"/>
        </w:rPr>
        <w:t>31–42.</w:t>
      </w:r>
    </w:p>
    <w:p w:rsidR="00440EFD" w:rsidRPr="00440EFD" w:rsidRDefault="00440EFD" w:rsidP="000D0495">
      <w:pPr>
        <w:pStyle w:val="Normlnweb"/>
        <w:shd w:val="clear" w:color="auto" w:fill="FFFFFF"/>
        <w:spacing w:before="195" w:beforeAutospacing="0" w:after="195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40EFD">
        <w:rPr>
          <w:rFonts w:asciiTheme="minorHAnsi" w:hAnsiTheme="minorHAnsi" w:cstheme="minorHAnsi"/>
          <w:sz w:val="22"/>
          <w:szCs w:val="22"/>
        </w:rPr>
        <w:t xml:space="preserve">Grogan-Johnson, S., Schmidt, A.,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Schenker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Alvares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R., Rowan, L., &amp; Taylor, J. (2013). A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comparison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speech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sound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intervention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delivered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by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telepractice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side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>-by-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side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service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delivery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models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>. 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Communication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Disorders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Quarterly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>, 34, </w:t>
      </w:r>
      <w:r w:rsidRPr="00440EFD">
        <w:rPr>
          <w:rFonts w:asciiTheme="minorHAnsi" w:hAnsiTheme="minorHAnsi" w:cstheme="minorHAnsi"/>
          <w:sz w:val="22"/>
          <w:szCs w:val="22"/>
        </w:rPr>
        <w:t>210–220.</w:t>
      </w:r>
    </w:p>
    <w:p w:rsidR="00440EFD" w:rsidRPr="00440EFD" w:rsidRDefault="00440EFD" w:rsidP="000D0495">
      <w:pPr>
        <w:pStyle w:val="Normlnweb"/>
        <w:shd w:val="clear" w:color="auto" w:fill="FFFFFF"/>
        <w:spacing w:before="195" w:beforeAutospacing="0" w:after="195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40EFD">
        <w:rPr>
          <w:rFonts w:asciiTheme="minorHAnsi" w:hAnsiTheme="minorHAnsi" w:cstheme="minorHAnsi"/>
          <w:sz w:val="22"/>
          <w:szCs w:val="22"/>
        </w:rPr>
        <w:t>Halpern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A. E.,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Ramig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L. O., Matos, C. E. C.,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Petska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Cable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J. A.,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Spielman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>, J. L., . . .  McFarland, D. H. (2012). Innovative technology for the assisted delivery of intensive voice treatment (LSVT®LOUD) for Parkinson disease. </w:t>
      </w:r>
      <w:r w:rsidRPr="00440EFD">
        <w:rPr>
          <w:rFonts w:asciiTheme="minorHAnsi" w:hAnsiTheme="minorHAnsi" w:cstheme="minorHAnsi"/>
          <w:i/>
          <w:iCs/>
          <w:sz w:val="22"/>
          <w:szCs w:val="22"/>
        </w:rPr>
        <w:t>American Journal of Speech-Language Pathology, 21, </w:t>
      </w:r>
      <w:r w:rsidRPr="00440EFD">
        <w:rPr>
          <w:rFonts w:asciiTheme="minorHAnsi" w:hAnsiTheme="minorHAnsi" w:cstheme="minorHAnsi"/>
          <w:sz w:val="22"/>
          <w:szCs w:val="22"/>
        </w:rPr>
        <w:t>354–367.</w:t>
      </w:r>
    </w:p>
    <w:p w:rsidR="00440EFD" w:rsidRPr="00440EFD" w:rsidRDefault="00440EFD" w:rsidP="000D0495">
      <w:pPr>
        <w:pStyle w:val="Normlnweb"/>
        <w:shd w:val="clear" w:color="auto" w:fill="FFFFFF"/>
        <w:spacing w:before="195" w:beforeAutospacing="0" w:after="195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40EFD">
        <w:rPr>
          <w:rFonts w:asciiTheme="minorHAnsi" w:hAnsiTheme="minorHAnsi" w:cstheme="minorHAnsi"/>
          <w:sz w:val="22"/>
          <w:szCs w:val="22"/>
        </w:rPr>
        <w:t xml:space="preserve">Higgins, W. J.,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Luczynski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K. C., Carroll, R. A., Fisher, W. W., &amp;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Mudford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O. C. (2017).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Evaluation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telehealth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training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package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remotely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train staff to conduct a preference assessment. </w:t>
      </w:r>
      <w:r w:rsidRPr="00440EFD">
        <w:rPr>
          <w:rFonts w:asciiTheme="minorHAnsi" w:hAnsiTheme="minorHAnsi" w:cstheme="minorHAnsi"/>
          <w:i/>
          <w:iCs/>
          <w:sz w:val="22"/>
          <w:szCs w:val="22"/>
        </w:rPr>
        <w:t>Journal of Applied Behavior Analysis, 50,</w:t>
      </w:r>
      <w:r w:rsidRPr="00440EFD">
        <w:rPr>
          <w:rFonts w:asciiTheme="minorHAnsi" w:hAnsiTheme="minorHAnsi" w:cstheme="minorHAnsi"/>
          <w:sz w:val="22"/>
          <w:szCs w:val="22"/>
        </w:rPr>
        <w:t> 238–251.</w:t>
      </w:r>
    </w:p>
    <w:p w:rsidR="00440EFD" w:rsidRPr="00440EFD" w:rsidRDefault="00440EFD" w:rsidP="000D0495">
      <w:pPr>
        <w:pStyle w:val="Normlnweb"/>
        <w:shd w:val="clear" w:color="auto" w:fill="FFFFFF"/>
        <w:spacing w:before="195" w:beforeAutospacing="0" w:after="195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40EFD">
        <w:rPr>
          <w:rFonts w:asciiTheme="minorHAnsi" w:hAnsiTheme="minorHAnsi" w:cstheme="minorHAnsi"/>
          <w:sz w:val="22"/>
          <w:szCs w:val="22"/>
        </w:rPr>
        <w:t xml:space="preserve">Hill, A. J.,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Theodoros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D. G., Russell, T. G., Cahill, L. M., Ward, E. C., &amp; Clark, K. M. (2006).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An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Internet-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based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telerehabilitation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system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assessment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motor speech disorders: A pilot study. </w:t>
      </w:r>
      <w:r w:rsidRPr="00440EFD">
        <w:rPr>
          <w:rFonts w:asciiTheme="minorHAnsi" w:hAnsiTheme="minorHAnsi" w:cstheme="minorHAnsi"/>
          <w:i/>
          <w:iCs/>
          <w:sz w:val="22"/>
          <w:szCs w:val="22"/>
        </w:rPr>
        <w:t>American Journal of Speech-Language Pathology, 15,</w:t>
      </w:r>
      <w:r w:rsidRPr="00440EFD">
        <w:rPr>
          <w:rFonts w:asciiTheme="minorHAnsi" w:hAnsiTheme="minorHAnsi" w:cstheme="minorHAnsi"/>
          <w:sz w:val="22"/>
          <w:szCs w:val="22"/>
        </w:rPr>
        <w:t> 45–56.</w:t>
      </w:r>
    </w:p>
    <w:p w:rsidR="00440EFD" w:rsidRPr="00440EFD" w:rsidRDefault="00440EFD" w:rsidP="000D0495">
      <w:pPr>
        <w:pStyle w:val="Normlnweb"/>
        <w:shd w:val="clear" w:color="auto" w:fill="FFFFFF"/>
        <w:spacing w:before="195" w:beforeAutospacing="0" w:after="195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40EFD">
        <w:rPr>
          <w:rFonts w:asciiTheme="minorHAnsi" w:hAnsiTheme="minorHAnsi" w:cstheme="minorHAnsi"/>
          <w:sz w:val="22"/>
          <w:szCs w:val="22"/>
        </w:rPr>
        <w:t xml:space="preserve">Hughes, M. L.,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Goehring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 J. L.,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Baudhuin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 J. L., Diaz, G. R., Sanford, T.,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Harpster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R., &amp; Valente, D. L. (2012). Use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telehealth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research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clinical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measures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cochlear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implant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recipients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: A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validation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study.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Journal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Speech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Language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and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Hearing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Research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>, 55,</w:t>
      </w:r>
      <w:r w:rsidRPr="00440EFD">
        <w:rPr>
          <w:rFonts w:asciiTheme="minorHAnsi" w:hAnsiTheme="minorHAnsi" w:cstheme="minorHAnsi"/>
          <w:sz w:val="22"/>
          <w:szCs w:val="22"/>
        </w:rPr>
        <w:t> 1112–1127.</w:t>
      </w:r>
    </w:p>
    <w:p w:rsidR="00440EFD" w:rsidRPr="00440EFD" w:rsidRDefault="00440EFD" w:rsidP="000D0495">
      <w:pPr>
        <w:pStyle w:val="Normlnweb"/>
        <w:shd w:val="clear" w:color="auto" w:fill="FFFFFF"/>
        <w:spacing w:before="195" w:beforeAutospacing="0" w:after="195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40EFD">
        <w:rPr>
          <w:rFonts w:asciiTheme="minorHAnsi" w:hAnsiTheme="minorHAnsi" w:cstheme="minorHAnsi"/>
          <w:sz w:val="22"/>
          <w:szCs w:val="22"/>
        </w:rPr>
        <w:t>Iacono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T.,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Dissanayake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C.,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Trembath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D., Hurdy, K., Erickson, S., &amp;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Spong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J. (2016).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Family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practitioner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perspectives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telehealth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services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young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children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autism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>. 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Studies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in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Health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Technology and Informatics, 231, </w:t>
      </w:r>
      <w:r w:rsidRPr="00440EFD">
        <w:rPr>
          <w:rFonts w:asciiTheme="minorHAnsi" w:hAnsiTheme="minorHAnsi" w:cstheme="minorHAnsi"/>
          <w:sz w:val="22"/>
          <w:szCs w:val="22"/>
        </w:rPr>
        <w:t>63–73.</w:t>
      </w:r>
    </w:p>
    <w:p w:rsidR="00440EFD" w:rsidRPr="00440EFD" w:rsidRDefault="00440EFD" w:rsidP="000D0495">
      <w:pPr>
        <w:pStyle w:val="Normlnweb"/>
        <w:shd w:val="clear" w:color="auto" w:fill="FFFFFF"/>
        <w:spacing w:before="195" w:beforeAutospacing="0" w:after="195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40EFD">
        <w:rPr>
          <w:rFonts w:asciiTheme="minorHAnsi" w:hAnsiTheme="minorHAnsi" w:cstheme="minorHAnsi"/>
          <w:sz w:val="22"/>
          <w:szCs w:val="22"/>
        </w:rPr>
        <w:t>Jarvis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Selinger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S., Chan, E., Payne, R.,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Plohman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K., &amp; Ho, K. (2008).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Clinical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telehealth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across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disciplines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Lessons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learned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>. 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Telemedicine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and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e-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Health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>, 14</w:t>
      </w:r>
      <w:r w:rsidRPr="00440EFD">
        <w:rPr>
          <w:rFonts w:asciiTheme="minorHAnsi" w:hAnsiTheme="minorHAnsi" w:cstheme="minorHAnsi"/>
          <w:sz w:val="22"/>
          <w:szCs w:val="22"/>
        </w:rPr>
        <w:t>, 720–725.</w:t>
      </w:r>
    </w:p>
    <w:p w:rsidR="00440EFD" w:rsidRPr="00440EFD" w:rsidRDefault="00440EFD" w:rsidP="000D0495">
      <w:pPr>
        <w:pStyle w:val="Normlnweb"/>
        <w:shd w:val="clear" w:color="auto" w:fill="FFFFFF"/>
        <w:spacing w:before="195" w:beforeAutospacing="0" w:after="195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40EFD">
        <w:rPr>
          <w:rFonts w:asciiTheme="minorHAnsi" w:hAnsiTheme="minorHAnsi" w:cstheme="minorHAnsi"/>
          <w:sz w:val="22"/>
          <w:szCs w:val="22"/>
        </w:rPr>
        <w:lastRenderedPageBreak/>
        <w:t>Kokesh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J., Ferguson, A. S.,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Patricoski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C., &amp;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LeMaster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>, B. (2009). Traveling an audiologist to provide otolaryngology care using store-and-forward telemedicine. </w:t>
      </w:r>
      <w:r w:rsidRPr="00440EFD">
        <w:rPr>
          <w:rFonts w:asciiTheme="minorHAnsi" w:hAnsiTheme="minorHAnsi" w:cstheme="minorHAnsi"/>
          <w:i/>
          <w:iCs/>
          <w:sz w:val="22"/>
          <w:szCs w:val="22"/>
        </w:rPr>
        <w:t>Telemedicine and e-Health, 15,</w:t>
      </w:r>
      <w:r w:rsidRPr="00440EFD">
        <w:rPr>
          <w:rFonts w:asciiTheme="minorHAnsi" w:hAnsiTheme="minorHAnsi" w:cstheme="minorHAnsi"/>
          <w:sz w:val="22"/>
          <w:szCs w:val="22"/>
        </w:rPr>
        <w:t> 758–763.</w:t>
      </w:r>
    </w:p>
    <w:p w:rsidR="00440EFD" w:rsidRPr="00440EFD" w:rsidRDefault="00440EFD" w:rsidP="000D0495">
      <w:pPr>
        <w:pStyle w:val="Normlnweb"/>
        <w:shd w:val="clear" w:color="auto" w:fill="FFFFFF"/>
        <w:spacing w:before="195" w:beforeAutospacing="0" w:after="195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40EFD">
        <w:rPr>
          <w:rFonts w:asciiTheme="minorHAnsi" w:hAnsiTheme="minorHAnsi" w:cstheme="minorHAnsi"/>
          <w:sz w:val="22"/>
          <w:szCs w:val="22"/>
        </w:rPr>
        <w:t>Krumm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M., Huffman, T., Dick, K., &amp;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Klich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R. (2007).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Providing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infant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hearing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screening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using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OAEs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AABR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using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telehealth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technology. 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Journal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of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Telemedicine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and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Telecare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>,</w:t>
      </w:r>
      <w:r w:rsidRPr="00440EFD">
        <w:rPr>
          <w:rFonts w:asciiTheme="minorHAnsi" w:hAnsiTheme="minorHAnsi" w:cstheme="minorHAnsi"/>
          <w:i/>
          <w:iCs/>
          <w:sz w:val="22"/>
          <w:szCs w:val="22"/>
        </w:rPr>
        <w:t>14, </w:t>
      </w:r>
      <w:r w:rsidRPr="00440EFD">
        <w:rPr>
          <w:rFonts w:asciiTheme="minorHAnsi" w:hAnsiTheme="minorHAnsi" w:cstheme="minorHAnsi"/>
          <w:sz w:val="22"/>
          <w:szCs w:val="22"/>
        </w:rPr>
        <w:t>102–104.</w:t>
      </w:r>
    </w:p>
    <w:p w:rsidR="00440EFD" w:rsidRPr="00440EFD" w:rsidRDefault="00440EFD" w:rsidP="000D0495">
      <w:pPr>
        <w:pStyle w:val="Normlnweb"/>
        <w:shd w:val="clear" w:color="auto" w:fill="FFFFFF"/>
        <w:spacing w:before="195" w:beforeAutospacing="0" w:after="195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40EFD">
        <w:rPr>
          <w:rFonts w:asciiTheme="minorHAnsi" w:hAnsiTheme="minorHAnsi" w:cstheme="minorHAnsi"/>
          <w:sz w:val="22"/>
          <w:szCs w:val="22"/>
        </w:rPr>
        <w:t>Krumm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M., Ribera, J., &amp;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Klich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>, R. (2007). Providing basic hearing tests using remote computing technology. 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Journal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of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Telemedicine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and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Telecare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>, 13, </w:t>
      </w:r>
      <w:r w:rsidRPr="00440EFD">
        <w:rPr>
          <w:rFonts w:asciiTheme="minorHAnsi" w:hAnsiTheme="minorHAnsi" w:cstheme="minorHAnsi"/>
          <w:sz w:val="22"/>
          <w:szCs w:val="22"/>
        </w:rPr>
        <w:t>406–410.</w:t>
      </w:r>
    </w:p>
    <w:p w:rsidR="00440EFD" w:rsidRPr="00440EFD" w:rsidRDefault="00440EFD" w:rsidP="000D0495">
      <w:pPr>
        <w:pStyle w:val="Normlnweb"/>
        <w:shd w:val="clear" w:color="auto" w:fill="FFFFFF"/>
        <w:spacing w:before="195" w:beforeAutospacing="0" w:after="195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40EFD">
        <w:rPr>
          <w:rFonts w:asciiTheme="minorHAnsi" w:hAnsiTheme="minorHAnsi" w:cstheme="minorHAnsi"/>
          <w:sz w:val="22"/>
          <w:szCs w:val="22"/>
        </w:rPr>
        <w:t>Krumm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M., Ribera, J., &amp;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Schmiedge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J. (2005).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Using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telehealth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medium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objective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hearing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testing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Implications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supporting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rural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universal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newborn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hearing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screening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programs.</w:t>
      </w:r>
      <w:r w:rsidRPr="00440EFD">
        <w:rPr>
          <w:rFonts w:asciiTheme="minorHAnsi" w:hAnsiTheme="minorHAnsi" w:cstheme="minorHAnsi"/>
          <w:i/>
          <w:iCs/>
          <w:sz w:val="22"/>
          <w:szCs w:val="22"/>
        </w:rPr>
        <w:t>Seminars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in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Hearing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Pr="00440EFD">
        <w:rPr>
          <w:rFonts w:asciiTheme="minorHAnsi" w:hAnsiTheme="minorHAnsi" w:cstheme="minorHAnsi"/>
          <w:sz w:val="22"/>
          <w:szCs w:val="22"/>
        </w:rPr>
        <w:t> </w:t>
      </w:r>
      <w:r w:rsidRPr="00440EFD">
        <w:rPr>
          <w:rFonts w:asciiTheme="minorHAnsi" w:hAnsiTheme="minorHAnsi" w:cstheme="minorHAnsi"/>
          <w:i/>
          <w:iCs/>
          <w:sz w:val="22"/>
          <w:szCs w:val="22"/>
        </w:rPr>
        <w:t>26,</w:t>
      </w:r>
      <w:r w:rsidRPr="00440EFD">
        <w:rPr>
          <w:rFonts w:asciiTheme="minorHAnsi" w:hAnsiTheme="minorHAnsi" w:cstheme="minorHAnsi"/>
          <w:sz w:val="22"/>
          <w:szCs w:val="22"/>
        </w:rPr>
        <w:t> 3–12.</w:t>
      </w:r>
    </w:p>
    <w:p w:rsidR="00440EFD" w:rsidRDefault="00440EFD" w:rsidP="000D0495">
      <w:pPr>
        <w:pStyle w:val="Normlnweb"/>
        <w:shd w:val="clear" w:color="auto" w:fill="FFFFFF"/>
        <w:spacing w:before="195" w:beforeAutospacing="0" w:after="195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40EFD">
        <w:rPr>
          <w:rFonts w:asciiTheme="minorHAnsi" w:hAnsiTheme="minorHAnsi" w:cstheme="minorHAnsi"/>
          <w:sz w:val="22"/>
          <w:szCs w:val="22"/>
        </w:rPr>
        <w:t xml:space="preserve">Lancaster, P.,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Krumm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M., Ribera, J., &amp;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Klich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R. (2008).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Remote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hearing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screenings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via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telepractice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in a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rural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elementary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school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>. 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American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Journal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of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Audiology, 17, </w:t>
      </w:r>
      <w:r w:rsidRPr="00440EFD">
        <w:rPr>
          <w:rFonts w:asciiTheme="minorHAnsi" w:hAnsiTheme="minorHAnsi" w:cstheme="minorHAnsi"/>
          <w:sz w:val="22"/>
          <w:szCs w:val="22"/>
        </w:rPr>
        <w:t>114–122.</w:t>
      </w:r>
    </w:p>
    <w:p w:rsidR="003716F4" w:rsidRPr="00440EFD" w:rsidRDefault="003716F4" w:rsidP="000D0495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B6E75">
        <w:rPr>
          <w:rFonts w:asciiTheme="minorHAnsi" w:hAnsiTheme="minorHAnsi" w:cstheme="minorHAnsi"/>
          <w:color w:val="000000"/>
          <w:sz w:val="22"/>
          <w:szCs w:val="22"/>
        </w:rPr>
        <w:t>Lesley</w:t>
      </w:r>
      <w:proofErr w:type="spellEnd"/>
      <w:r w:rsidRPr="00DB6E7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B6E75">
        <w:rPr>
          <w:rFonts w:asciiTheme="minorHAnsi" w:hAnsiTheme="minorHAnsi" w:cstheme="minorHAnsi"/>
          <w:color w:val="000000"/>
          <w:sz w:val="22"/>
          <w:szCs w:val="22"/>
        </w:rPr>
        <w:t>Edwards</w:t>
      </w:r>
      <w:proofErr w:type="spellEnd"/>
      <w:r w:rsidRPr="00DB6E75">
        <w:rPr>
          <w:rFonts w:asciiTheme="minorHAnsi" w:hAnsiTheme="minorHAnsi" w:cstheme="minorHAnsi"/>
          <w:color w:val="000000"/>
          <w:sz w:val="22"/>
          <w:szCs w:val="22"/>
        </w:rPr>
        <w:t>-</w:t>
      </w:r>
      <w:proofErr w:type="spellStart"/>
      <w:r w:rsidRPr="00DB6E75">
        <w:rPr>
          <w:rFonts w:asciiTheme="minorHAnsi" w:hAnsiTheme="minorHAnsi" w:cstheme="minorHAnsi"/>
          <w:color w:val="000000"/>
          <w:sz w:val="22"/>
          <w:szCs w:val="22"/>
        </w:rPr>
        <w:t>Gaither</w:t>
      </w:r>
      <w:proofErr w:type="spellEnd"/>
      <w:r w:rsidRPr="00DB6E75">
        <w:rPr>
          <w:rFonts w:asciiTheme="minorHAnsi" w:hAnsiTheme="minorHAnsi" w:cstheme="minorHAnsi"/>
          <w:color w:val="000000"/>
          <w:sz w:val="22"/>
          <w:szCs w:val="22"/>
        </w:rPr>
        <w:t xml:space="preserve">, L. (2018). </w:t>
      </w:r>
      <w:proofErr w:type="spellStart"/>
      <w:r w:rsidRPr="00DB6E75">
        <w:rPr>
          <w:rFonts w:asciiTheme="minorHAnsi" w:hAnsiTheme="minorHAnsi" w:cstheme="minorHAnsi"/>
          <w:color w:val="000000"/>
          <w:sz w:val="22"/>
          <w:szCs w:val="22"/>
        </w:rPr>
        <w:t>Cultural</w:t>
      </w:r>
      <w:proofErr w:type="spellEnd"/>
      <w:r w:rsidRPr="00DB6E7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B6E75">
        <w:rPr>
          <w:rFonts w:asciiTheme="minorHAnsi" w:hAnsiTheme="minorHAnsi" w:cstheme="minorHAnsi"/>
          <w:color w:val="000000"/>
          <w:sz w:val="22"/>
          <w:szCs w:val="22"/>
        </w:rPr>
        <w:t>Considerations</w:t>
      </w:r>
      <w:proofErr w:type="spellEnd"/>
      <w:r w:rsidRPr="00DB6E7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B6E75">
        <w:rPr>
          <w:rFonts w:asciiTheme="minorHAnsi" w:hAnsiTheme="minorHAnsi" w:cstheme="minorHAnsi"/>
          <w:color w:val="000000"/>
          <w:sz w:val="22"/>
          <w:szCs w:val="22"/>
        </w:rPr>
        <w:t>for</w:t>
      </w:r>
      <w:proofErr w:type="spellEnd"/>
      <w:r w:rsidRPr="00DB6E7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B6E75">
        <w:rPr>
          <w:rFonts w:asciiTheme="minorHAnsi" w:hAnsiTheme="minorHAnsi" w:cstheme="minorHAnsi"/>
          <w:color w:val="000000"/>
          <w:sz w:val="22"/>
          <w:szCs w:val="22"/>
        </w:rPr>
        <w:t>Telepractice</w:t>
      </w:r>
      <w:proofErr w:type="spellEnd"/>
      <w:r w:rsidRPr="00DB6E75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proofErr w:type="spellStart"/>
      <w:r w:rsidRPr="00DB6E75">
        <w:rPr>
          <w:rFonts w:asciiTheme="minorHAnsi" w:hAnsiTheme="minorHAnsi" w:cstheme="minorHAnsi"/>
          <w:color w:val="000000"/>
          <w:sz w:val="22"/>
          <w:szCs w:val="22"/>
        </w:rPr>
        <w:t>An</w:t>
      </w:r>
      <w:proofErr w:type="spellEnd"/>
      <w:r w:rsidRPr="00DB6E7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B6E75">
        <w:rPr>
          <w:rFonts w:asciiTheme="minorHAnsi" w:hAnsiTheme="minorHAnsi" w:cstheme="minorHAnsi"/>
          <w:color w:val="000000"/>
          <w:sz w:val="22"/>
          <w:szCs w:val="22"/>
        </w:rPr>
        <w:t>Introduction</w:t>
      </w:r>
      <w:proofErr w:type="spellEnd"/>
      <w:r w:rsidRPr="00DB6E7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B6E75">
        <w:rPr>
          <w:rFonts w:asciiTheme="minorHAnsi" w:hAnsiTheme="minorHAnsi" w:cstheme="minorHAnsi"/>
          <w:color w:val="000000"/>
          <w:sz w:val="22"/>
          <w:szCs w:val="22"/>
        </w:rPr>
        <w:t>for</w:t>
      </w:r>
      <w:proofErr w:type="spellEnd"/>
      <w:r w:rsidRPr="00DB6E7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B6E75">
        <w:rPr>
          <w:rFonts w:asciiTheme="minorHAnsi" w:hAnsiTheme="minorHAnsi" w:cstheme="minorHAnsi"/>
          <w:color w:val="000000"/>
          <w:sz w:val="22"/>
          <w:szCs w:val="22"/>
        </w:rPr>
        <w:t>Speech</w:t>
      </w:r>
      <w:proofErr w:type="spellEnd"/>
      <w:r w:rsidRPr="00DB6E75">
        <w:rPr>
          <w:rFonts w:asciiTheme="minorHAnsi" w:hAnsiTheme="minorHAnsi" w:cstheme="minorHAnsi"/>
          <w:color w:val="000000"/>
          <w:sz w:val="22"/>
          <w:szCs w:val="22"/>
        </w:rPr>
        <w:t>-</w:t>
      </w:r>
      <w:proofErr w:type="spellStart"/>
      <w:r w:rsidRPr="00DB6E75">
        <w:rPr>
          <w:rFonts w:asciiTheme="minorHAnsi" w:hAnsiTheme="minorHAnsi" w:cstheme="minorHAnsi"/>
          <w:color w:val="000000"/>
          <w:sz w:val="22"/>
          <w:szCs w:val="22"/>
        </w:rPr>
        <w:t>Language</w:t>
      </w:r>
      <w:proofErr w:type="spellEnd"/>
      <w:r w:rsidRPr="00DB6E7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B6E75">
        <w:rPr>
          <w:rFonts w:asciiTheme="minorHAnsi" w:hAnsiTheme="minorHAnsi" w:cstheme="minorHAnsi"/>
          <w:color w:val="000000"/>
          <w:sz w:val="22"/>
          <w:szCs w:val="22"/>
        </w:rPr>
        <w:t>Pathologists</w:t>
      </w:r>
      <w:proofErr w:type="spellEnd"/>
      <w:r w:rsidRPr="00DB6E75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proofErr w:type="spellStart"/>
      <w:r w:rsidRPr="003716F4">
        <w:rPr>
          <w:rFonts w:asciiTheme="minorHAnsi" w:hAnsiTheme="minorHAnsi" w:cstheme="minorHAnsi"/>
          <w:i/>
          <w:iCs/>
          <w:color w:val="000000"/>
          <w:sz w:val="22"/>
          <w:szCs w:val="22"/>
        </w:rPr>
        <w:t>Perspectives</w:t>
      </w:r>
      <w:proofErr w:type="spellEnd"/>
      <w:r w:rsidRPr="003716F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3716F4">
        <w:rPr>
          <w:rFonts w:asciiTheme="minorHAnsi" w:hAnsiTheme="minorHAnsi" w:cstheme="minorHAnsi"/>
          <w:i/>
          <w:iCs/>
          <w:color w:val="000000"/>
          <w:sz w:val="22"/>
          <w:szCs w:val="22"/>
        </w:rPr>
        <w:t>of</w:t>
      </w:r>
      <w:proofErr w:type="spellEnd"/>
      <w:r w:rsidRPr="003716F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3716F4">
        <w:rPr>
          <w:rFonts w:asciiTheme="minorHAnsi" w:hAnsiTheme="minorHAnsi" w:cstheme="minorHAnsi"/>
          <w:i/>
          <w:iCs/>
          <w:color w:val="000000"/>
          <w:sz w:val="22"/>
          <w:szCs w:val="22"/>
        </w:rPr>
        <w:t>the</w:t>
      </w:r>
      <w:proofErr w:type="spellEnd"/>
      <w:r w:rsidRPr="003716F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ASHA </w:t>
      </w:r>
      <w:proofErr w:type="spellStart"/>
      <w:r w:rsidRPr="003716F4">
        <w:rPr>
          <w:rFonts w:asciiTheme="minorHAnsi" w:hAnsiTheme="minorHAnsi" w:cstheme="minorHAnsi"/>
          <w:i/>
          <w:iCs/>
          <w:color w:val="000000"/>
          <w:sz w:val="22"/>
          <w:szCs w:val="22"/>
        </w:rPr>
        <w:t>Special</w:t>
      </w:r>
      <w:proofErr w:type="spellEnd"/>
      <w:r w:rsidRPr="003716F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3716F4">
        <w:rPr>
          <w:rFonts w:asciiTheme="minorHAnsi" w:hAnsiTheme="minorHAnsi" w:cstheme="minorHAnsi"/>
          <w:i/>
          <w:iCs/>
          <w:color w:val="000000"/>
          <w:sz w:val="22"/>
          <w:szCs w:val="22"/>
        </w:rPr>
        <w:t>Interest</w:t>
      </w:r>
      <w:proofErr w:type="spellEnd"/>
      <w:r w:rsidRPr="003716F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3716F4">
        <w:rPr>
          <w:rFonts w:asciiTheme="minorHAnsi" w:hAnsiTheme="minorHAnsi" w:cstheme="minorHAnsi"/>
          <w:i/>
          <w:iCs/>
          <w:color w:val="000000"/>
          <w:sz w:val="22"/>
          <w:szCs w:val="22"/>
        </w:rPr>
        <w:t>Groups</w:t>
      </w:r>
      <w:proofErr w:type="spellEnd"/>
      <w:r w:rsidRPr="00DB6E75">
        <w:rPr>
          <w:rFonts w:asciiTheme="minorHAnsi" w:hAnsiTheme="minorHAnsi" w:cstheme="minorHAnsi"/>
          <w:color w:val="000000"/>
          <w:sz w:val="22"/>
          <w:szCs w:val="22"/>
        </w:rPr>
        <w:t>, 3, 13-20.</w:t>
      </w:r>
    </w:p>
    <w:p w:rsidR="00440EFD" w:rsidRPr="00440EFD" w:rsidRDefault="00440EFD" w:rsidP="000D0495">
      <w:pPr>
        <w:pStyle w:val="Normlnweb"/>
        <w:shd w:val="clear" w:color="auto" w:fill="FFFFFF"/>
        <w:spacing w:before="195" w:beforeAutospacing="0" w:after="195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40EFD">
        <w:rPr>
          <w:rFonts w:asciiTheme="minorHAnsi" w:hAnsiTheme="minorHAnsi" w:cstheme="minorHAnsi"/>
          <w:sz w:val="22"/>
          <w:szCs w:val="22"/>
        </w:rPr>
        <w:t xml:space="preserve">Lewis, C., Packman, A., Onslow, M., Simpson, J., &amp; Jones, M. (2008). A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Phase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II trial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telehealth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delivery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Lidcombe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Program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Early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Stuttering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Intervention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>. 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American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Journal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of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Speech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>-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Language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Pathology, 17,</w:t>
      </w:r>
      <w:r w:rsidRPr="00440EFD">
        <w:rPr>
          <w:rFonts w:asciiTheme="minorHAnsi" w:hAnsiTheme="minorHAnsi" w:cstheme="minorHAnsi"/>
          <w:sz w:val="22"/>
          <w:szCs w:val="22"/>
        </w:rPr>
        <w:t> 139–149.  </w:t>
      </w:r>
    </w:p>
    <w:p w:rsidR="00440EFD" w:rsidRPr="00440EFD" w:rsidRDefault="00440EFD" w:rsidP="000D0495">
      <w:pPr>
        <w:pStyle w:val="Normlnweb"/>
        <w:shd w:val="clear" w:color="auto" w:fill="FFFFFF"/>
        <w:spacing w:before="195" w:beforeAutospacing="0" w:after="195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40EFD">
        <w:rPr>
          <w:rFonts w:asciiTheme="minorHAnsi" w:hAnsiTheme="minorHAnsi" w:cstheme="minorHAnsi"/>
          <w:sz w:val="22"/>
          <w:szCs w:val="22"/>
        </w:rPr>
        <w:t>Macoir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J.,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Martel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Sauvageau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V.,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Boissy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P.,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Tousignant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M., &amp;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Tousignant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>, M. (2017, January 23). In-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home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synchronous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telespeech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therapy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improve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functional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communication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chronic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poststroke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aphasia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Results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from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a quasi-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experimental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study. 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Telemedicine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and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e-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Health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>. Advance online publication. doi:10.1089/tmj.2016.0235</w:t>
      </w:r>
    </w:p>
    <w:p w:rsidR="00440EFD" w:rsidRPr="00440EFD" w:rsidRDefault="00440EFD" w:rsidP="000D0495">
      <w:pPr>
        <w:pStyle w:val="Normlnweb"/>
        <w:shd w:val="clear" w:color="auto" w:fill="FFFFFF"/>
        <w:spacing w:before="195" w:beforeAutospacing="0" w:after="195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40EFD">
        <w:rPr>
          <w:rFonts w:asciiTheme="minorHAnsi" w:hAnsiTheme="minorHAnsi" w:cstheme="minorHAnsi"/>
          <w:sz w:val="22"/>
          <w:szCs w:val="22"/>
        </w:rPr>
        <w:t>Malandraki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G. A., McCullough, G., He, X.,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McWeeny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E., &amp; Perlman, A. L. (2011).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Teledynamic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evaluation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oropharyngeal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swallowing. </w:t>
      </w:r>
      <w:r w:rsidRPr="00440EFD">
        <w:rPr>
          <w:rFonts w:asciiTheme="minorHAnsi" w:hAnsiTheme="minorHAnsi" w:cstheme="minorHAnsi"/>
          <w:i/>
          <w:iCs/>
          <w:sz w:val="22"/>
          <w:szCs w:val="22"/>
        </w:rPr>
        <w:t>Journal of Speech, Language, and Hearing Research, 54,</w:t>
      </w:r>
      <w:r w:rsidRPr="00440EFD">
        <w:rPr>
          <w:rFonts w:asciiTheme="minorHAnsi" w:hAnsiTheme="minorHAnsi" w:cstheme="minorHAnsi"/>
          <w:sz w:val="22"/>
          <w:szCs w:val="22"/>
        </w:rPr>
        <w:t> 497–1505.</w:t>
      </w:r>
    </w:p>
    <w:p w:rsidR="00440EFD" w:rsidRPr="00440EFD" w:rsidRDefault="00440EFD" w:rsidP="000D0495">
      <w:pPr>
        <w:pStyle w:val="Normlnweb"/>
        <w:shd w:val="clear" w:color="auto" w:fill="FFFFFF"/>
        <w:spacing w:before="195" w:beforeAutospacing="0" w:after="195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40EFD">
        <w:rPr>
          <w:rFonts w:asciiTheme="minorHAnsi" w:hAnsiTheme="minorHAnsi" w:cstheme="minorHAnsi"/>
          <w:sz w:val="22"/>
          <w:szCs w:val="22"/>
        </w:rPr>
        <w:t>Mashima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>, P., &amp; Brown, J. (2011). Remote management of voice and swallowing disorders. 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Otolaryngologic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Clinics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of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North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America, 44,</w:t>
      </w:r>
      <w:r w:rsidRPr="00440EFD">
        <w:rPr>
          <w:rFonts w:asciiTheme="minorHAnsi" w:hAnsiTheme="minorHAnsi" w:cstheme="minorHAnsi"/>
          <w:sz w:val="22"/>
          <w:szCs w:val="22"/>
        </w:rPr>
        <w:t> 1305–1316.</w:t>
      </w:r>
    </w:p>
    <w:p w:rsidR="00440EFD" w:rsidRPr="00440EFD" w:rsidRDefault="00440EFD" w:rsidP="000D0495">
      <w:pPr>
        <w:pStyle w:val="Normlnweb"/>
        <w:shd w:val="clear" w:color="auto" w:fill="FFFFFF"/>
        <w:spacing w:before="195" w:beforeAutospacing="0" w:after="195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40EFD">
        <w:rPr>
          <w:rFonts w:asciiTheme="minorHAnsi" w:hAnsiTheme="minorHAnsi" w:cstheme="minorHAnsi"/>
          <w:sz w:val="22"/>
          <w:szCs w:val="22"/>
        </w:rPr>
        <w:t xml:space="preserve">McCullough, A. (2001).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Viability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effectiveness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teletherapy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pre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school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children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special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needs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>. 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International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Journal of Language and Communication Disorders, 36, </w:t>
      </w:r>
      <w:r w:rsidRPr="00440EFD">
        <w:rPr>
          <w:rFonts w:asciiTheme="minorHAnsi" w:hAnsiTheme="minorHAnsi" w:cstheme="minorHAnsi"/>
          <w:sz w:val="22"/>
          <w:szCs w:val="22"/>
        </w:rPr>
        <w:t>321–326.</w:t>
      </w:r>
    </w:p>
    <w:p w:rsidR="00440EFD" w:rsidRPr="00440EFD" w:rsidRDefault="00440EFD" w:rsidP="000D0495">
      <w:pPr>
        <w:pStyle w:val="Normlnweb"/>
        <w:shd w:val="clear" w:color="auto" w:fill="FFFFFF"/>
        <w:spacing w:before="195" w:beforeAutospacing="0" w:after="195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40EFD">
        <w:rPr>
          <w:rFonts w:asciiTheme="minorHAnsi" w:hAnsiTheme="minorHAnsi" w:cstheme="minorHAnsi"/>
          <w:sz w:val="22"/>
          <w:szCs w:val="22"/>
        </w:rPr>
        <w:t>Parmanto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B.,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Pulantara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W.,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Schutte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J.,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Saptono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A., &amp; McCue, M. (2013).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An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integrated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telehealth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system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remote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administration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an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adult autism assessment. </w:t>
      </w:r>
      <w:r w:rsidRPr="00440EFD">
        <w:rPr>
          <w:rFonts w:asciiTheme="minorHAnsi" w:hAnsiTheme="minorHAnsi" w:cstheme="minorHAnsi"/>
          <w:i/>
          <w:iCs/>
          <w:sz w:val="22"/>
          <w:szCs w:val="22"/>
        </w:rPr>
        <w:t>Telemedicine and e-Health, 19, </w:t>
      </w:r>
      <w:r w:rsidRPr="00440EFD">
        <w:rPr>
          <w:rFonts w:asciiTheme="minorHAnsi" w:hAnsiTheme="minorHAnsi" w:cstheme="minorHAnsi"/>
          <w:sz w:val="22"/>
          <w:szCs w:val="22"/>
        </w:rPr>
        <w:t>88–94.</w:t>
      </w:r>
    </w:p>
    <w:p w:rsidR="00440EFD" w:rsidRPr="00440EFD" w:rsidRDefault="00440EFD" w:rsidP="000D0495">
      <w:pPr>
        <w:pStyle w:val="Normlnweb"/>
        <w:shd w:val="clear" w:color="auto" w:fill="FFFFFF"/>
        <w:spacing w:before="195" w:beforeAutospacing="0" w:after="195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40EFD">
        <w:rPr>
          <w:rFonts w:asciiTheme="minorHAnsi" w:hAnsiTheme="minorHAnsi" w:cstheme="minorHAnsi"/>
          <w:sz w:val="22"/>
          <w:szCs w:val="22"/>
        </w:rPr>
        <w:t>Penteado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S. P., de Lima Ramos, S.,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Battistella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L. R.,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Marone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>, S. A. M., &amp; Bento, R. F. (2012). Remote hearing aid fitting: Tele-audiology in the context of Brazilian Public Policy. 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International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Archives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of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Otorhinolaryngology, 16, </w:t>
      </w:r>
      <w:r w:rsidRPr="00440EFD">
        <w:rPr>
          <w:rFonts w:asciiTheme="minorHAnsi" w:hAnsiTheme="minorHAnsi" w:cstheme="minorHAnsi"/>
          <w:sz w:val="22"/>
          <w:szCs w:val="22"/>
        </w:rPr>
        <w:t>371–381.</w:t>
      </w:r>
    </w:p>
    <w:p w:rsidR="00440EFD" w:rsidRPr="00440EFD" w:rsidRDefault="00440EFD" w:rsidP="000D0495">
      <w:pPr>
        <w:pStyle w:val="Normlnweb"/>
        <w:shd w:val="clear" w:color="auto" w:fill="FFFFFF"/>
        <w:spacing w:before="195" w:beforeAutospacing="0" w:after="195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40EFD">
        <w:rPr>
          <w:rFonts w:asciiTheme="minorHAnsi" w:hAnsiTheme="minorHAnsi" w:cstheme="minorHAnsi"/>
          <w:sz w:val="22"/>
          <w:szCs w:val="22"/>
        </w:rPr>
        <w:t xml:space="preserve">Perlman, A. L., &amp;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Witthawaskul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>, W. (2002). Real-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time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remote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telefluoroscopic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assessment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patients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dysphagia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>. 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Dysphagia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>, 17, </w:t>
      </w:r>
      <w:r w:rsidRPr="00440EFD">
        <w:rPr>
          <w:rFonts w:asciiTheme="minorHAnsi" w:hAnsiTheme="minorHAnsi" w:cstheme="minorHAnsi"/>
          <w:sz w:val="22"/>
          <w:szCs w:val="22"/>
        </w:rPr>
        <w:t>162–167.</w:t>
      </w:r>
    </w:p>
    <w:p w:rsidR="00440EFD" w:rsidRPr="00440EFD" w:rsidRDefault="00440EFD" w:rsidP="000D0495">
      <w:pPr>
        <w:pStyle w:val="Normlnweb"/>
        <w:shd w:val="clear" w:color="auto" w:fill="FFFFFF"/>
        <w:spacing w:before="195" w:beforeAutospacing="0" w:after="195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40EFD">
        <w:rPr>
          <w:rFonts w:asciiTheme="minorHAnsi" w:hAnsiTheme="minorHAnsi" w:cstheme="minorHAnsi"/>
          <w:sz w:val="22"/>
          <w:szCs w:val="22"/>
        </w:rPr>
        <w:t>Polovoy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C. (2009, June).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Aural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rehabilitation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telepractice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International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project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links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NY student clinicians, Bolivian children. </w:t>
      </w:r>
      <w:r w:rsidRPr="00440EFD">
        <w:rPr>
          <w:rFonts w:asciiTheme="minorHAnsi" w:hAnsiTheme="minorHAnsi" w:cstheme="minorHAnsi"/>
          <w:i/>
          <w:iCs/>
          <w:sz w:val="22"/>
          <w:szCs w:val="22"/>
        </w:rPr>
        <w:t>The ASHA Leader, 14,</w:t>
      </w:r>
      <w:r w:rsidRPr="00440EFD">
        <w:rPr>
          <w:rFonts w:asciiTheme="minorHAnsi" w:hAnsiTheme="minorHAnsi" w:cstheme="minorHAnsi"/>
          <w:sz w:val="22"/>
          <w:szCs w:val="22"/>
        </w:rPr>
        <w:t> 20–21.</w:t>
      </w:r>
    </w:p>
    <w:p w:rsidR="00440EFD" w:rsidRPr="00440EFD" w:rsidRDefault="00440EFD" w:rsidP="000D0495">
      <w:pPr>
        <w:pStyle w:val="Normlnweb"/>
        <w:shd w:val="clear" w:color="auto" w:fill="FFFFFF"/>
        <w:spacing w:before="195" w:beforeAutospacing="0" w:after="195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40EFD">
        <w:rPr>
          <w:rFonts w:asciiTheme="minorHAnsi" w:hAnsiTheme="minorHAnsi" w:cstheme="minorHAnsi"/>
          <w:sz w:val="22"/>
          <w:szCs w:val="22"/>
        </w:rPr>
        <w:t xml:space="preserve">Ribera, J. (2005).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Interjudge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reliability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validation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telehealth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applications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Hearing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Noise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Test. </w:t>
      </w:r>
      <w:r w:rsidRPr="00440EFD">
        <w:rPr>
          <w:rFonts w:asciiTheme="minorHAnsi" w:hAnsiTheme="minorHAnsi" w:cstheme="minorHAnsi"/>
          <w:i/>
          <w:iCs/>
          <w:sz w:val="22"/>
          <w:szCs w:val="22"/>
        </w:rPr>
        <w:t>Seminars in Hearing,</w:t>
      </w:r>
      <w:r w:rsidRPr="00440EFD">
        <w:rPr>
          <w:rFonts w:asciiTheme="minorHAnsi" w:hAnsiTheme="minorHAnsi" w:cstheme="minorHAnsi"/>
          <w:sz w:val="22"/>
          <w:szCs w:val="22"/>
        </w:rPr>
        <w:t> </w:t>
      </w:r>
      <w:r w:rsidRPr="00440EFD">
        <w:rPr>
          <w:rFonts w:asciiTheme="minorHAnsi" w:hAnsiTheme="minorHAnsi" w:cstheme="minorHAnsi"/>
          <w:i/>
          <w:iCs/>
          <w:sz w:val="22"/>
          <w:szCs w:val="22"/>
        </w:rPr>
        <w:t>26, </w:t>
      </w:r>
      <w:r w:rsidRPr="00440EFD">
        <w:rPr>
          <w:rFonts w:asciiTheme="minorHAnsi" w:hAnsiTheme="minorHAnsi" w:cstheme="minorHAnsi"/>
          <w:sz w:val="22"/>
          <w:szCs w:val="22"/>
        </w:rPr>
        <w:t>13–18.</w:t>
      </w:r>
    </w:p>
    <w:p w:rsidR="00440EFD" w:rsidRPr="00440EFD" w:rsidRDefault="00440EFD" w:rsidP="000D0495">
      <w:pPr>
        <w:pStyle w:val="Normlnweb"/>
        <w:shd w:val="clear" w:color="auto" w:fill="FFFFFF"/>
        <w:spacing w:before="195" w:beforeAutospacing="0" w:after="195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40EFD">
        <w:rPr>
          <w:rFonts w:asciiTheme="minorHAnsi" w:hAnsiTheme="minorHAnsi" w:cstheme="minorHAnsi"/>
          <w:sz w:val="22"/>
          <w:szCs w:val="22"/>
        </w:rPr>
        <w:lastRenderedPageBreak/>
        <w:t xml:space="preserve">Rose, D. A. D., Furner, S., Hall, A., Montgomery, K.,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Datsavras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>, E., &amp; Clarke, P. (2000). Videoconferencing for speech and language therapy in schools. </w:t>
      </w:r>
      <w:r w:rsidRPr="00440EFD">
        <w:rPr>
          <w:rFonts w:asciiTheme="minorHAnsi" w:hAnsiTheme="minorHAnsi" w:cstheme="minorHAnsi"/>
          <w:i/>
          <w:iCs/>
          <w:sz w:val="22"/>
          <w:szCs w:val="22"/>
        </w:rPr>
        <w:t>BT Technology Journal, 18, </w:t>
      </w:r>
      <w:r w:rsidRPr="00440EFD">
        <w:rPr>
          <w:rFonts w:asciiTheme="minorHAnsi" w:hAnsiTheme="minorHAnsi" w:cstheme="minorHAnsi"/>
          <w:sz w:val="22"/>
          <w:szCs w:val="22"/>
        </w:rPr>
        <w:t>101–104.</w:t>
      </w:r>
    </w:p>
    <w:p w:rsidR="00440EFD" w:rsidRPr="00440EFD" w:rsidRDefault="00440EFD" w:rsidP="000D0495">
      <w:pPr>
        <w:pStyle w:val="Normlnweb"/>
        <w:shd w:val="clear" w:color="auto" w:fill="FFFFFF"/>
        <w:spacing w:before="195" w:beforeAutospacing="0" w:after="195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40EFD">
        <w:rPr>
          <w:rFonts w:asciiTheme="minorHAnsi" w:hAnsiTheme="minorHAnsi" w:cstheme="minorHAnsi"/>
          <w:sz w:val="22"/>
          <w:szCs w:val="22"/>
        </w:rPr>
        <w:t>Saunders, G. H., &amp; 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Chisolm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T. H. (2015).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Connected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audiological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rehabilitation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: 21st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century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innovations.</w:t>
      </w:r>
      <w:r w:rsidRPr="00440EFD">
        <w:rPr>
          <w:rFonts w:asciiTheme="minorHAnsi" w:hAnsiTheme="minorHAnsi" w:cstheme="minorHAnsi"/>
          <w:i/>
          <w:iCs/>
          <w:sz w:val="22"/>
          <w:szCs w:val="22"/>
        </w:rPr>
        <w:t>Journal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of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the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American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Academy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of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Audiology, 26, </w:t>
      </w:r>
      <w:r w:rsidRPr="00440EFD">
        <w:rPr>
          <w:rFonts w:asciiTheme="minorHAnsi" w:hAnsiTheme="minorHAnsi" w:cstheme="minorHAnsi"/>
          <w:sz w:val="22"/>
          <w:szCs w:val="22"/>
        </w:rPr>
        <w:t>768–776.</w:t>
      </w:r>
    </w:p>
    <w:p w:rsidR="00440EFD" w:rsidRPr="00440EFD" w:rsidRDefault="00440EFD" w:rsidP="000D0495">
      <w:pPr>
        <w:pStyle w:val="Normlnweb"/>
        <w:shd w:val="clear" w:color="auto" w:fill="FFFFFF"/>
        <w:spacing w:before="195" w:beforeAutospacing="0" w:after="195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40EFD">
        <w:rPr>
          <w:rFonts w:asciiTheme="minorHAnsi" w:hAnsiTheme="minorHAnsi" w:cstheme="minorHAnsi"/>
          <w:sz w:val="22"/>
          <w:szCs w:val="22"/>
        </w:rPr>
        <w:t>Simacek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J.,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Dimian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A., &amp;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McComas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J. (2017).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Communication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intervention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young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children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severe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neurodevelopmental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disabilities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via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telehealth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>. 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Journal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of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Autism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and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Developmental Disorders, 47, </w:t>
      </w:r>
      <w:r w:rsidRPr="00440EFD">
        <w:rPr>
          <w:rFonts w:asciiTheme="minorHAnsi" w:hAnsiTheme="minorHAnsi" w:cstheme="minorHAnsi"/>
          <w:sz w:val="22"/>
          <w:szCs w:val="22"/>
        </w:rPr>
        <w:t>744–767.</w:t>
      </w:r>
    </w:p>
    <w:p w:rsidR="00440EFD" w:rsidRPr="00440EFD" w:rsidRDefault="00440EFD" w:rsidP="000D0495">
      <w:pPr>
        <w:pStyle w:val="Normlnweb"/>
        <w:shd w:val="clear" w:color="auto" w:fill="FFFFFF"/>
        <w:spacing w:before="195" w:beforeAutospacing="0" w:after="195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40EFD">
        <w:rPr>
          <w:rFonts w:asciiTheme="minorHAnsi" w:hAnsiTheme="minorHAnsi" w:cstheme="minorHAnsi"/>
          <w:sz w:val="22"/>
          <w:szCs w:val="22"/>
        </w:rPr>
        <w:t>Skarzyński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P. H.,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Świerniak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W.,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Piłka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A.,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Skarżynska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M. B.,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Włodarczyk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A. W.,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Kholmatov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D., . . .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Hatzopoulos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>, S. (2016). A hearing screening program for children in primary schools in Tajikistan: A telemedicine model. </w:t>
      </w:r>
      <w:r w:rsidRPr="00440EFD">
        <w:rPr>
          <w:rFonts w:asciiTheme="minorHAnsi" w:hAnsiTheme="minorHAnsi" w:cstheme="minorHAnsi"/>
          <w:i/>
          <w:iCs/>
          <w:sz w:val="22"/>
          <w:szCs w:val="22"/>
        </w:rPr>
        <w:t>Medical Science Monitor: International Medical Journal of Experimental and Clinical Research, 22,</w:t>
      </w:r>
      <w:r w:rsidRPr="00440EFD">
        <w:rPr>
          <w:rFonts w:asciiTheme="minorHAnsi" w:hAnsiTheme="minorHAnsi" w:cstheme="minorHAnsi"/>
          <w:sz w:val="22"/>
          <w:szCs w:val="22"/>
        </w:rPr>
        <w:t> 2424–2430.</w:t>
      </w:r>
    </w:p>
    <w:p w:rsidR="00440EFD" w:rsidRPr="00440EFD" w:rsidRDefault="00440EFD" w:rsidP="000D0495">
      <w:pPr>
        <w:pStyle w:val="Normlnweb"/>
        <w:shd w:val="clear" w:color="auto" w:fill="FFFFFF"/>
        <w:spacing w:before="195" w:beforeAutospacing="0" w:after="195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40EFD">
        <w:rPr>
          <w:rFonts w:asciiTheme="minorHAnsi" w:hAnsiTheme="minorHAnsi" w:cstheme="minorHAnsi"/>
          <w:sz w:val="22"/>
          <w:szCs w:val="22"/>
        </w:rPr>
        <w:t xml:space="preserve">Stuart, A. (2016). Infant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diagnostic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evaluation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via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teleaudiology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following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newborn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screening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in Eastern North Carolina. </w:t>
      </w:r>
      <w:r w:rsidRPr="00440EFD">
        <w:rPr>
          <w:rFonts w:asciiTheme="minorHAnsi" w:hAnsiTheme="minorHAnsi" w:cstheme="minorHAnsi"/>
          <w:i/>
          <w:iCs/>
          <w:sz w:val="22"/>
          <w:szCs w:val="22"/>
        </w:rPr>
        <w:t>The Journal of Early Hearing Detections and Intervention,</w:t>
      </w:r>
      <w:r w:rsidRPr="00440EFD">
        <w:rPr>
          <w:rFonts w:asciiTheme="minorHAnsi" w:hAnsiTheme="minorHAnsi" w:cstheme="minorHAnsi"/>
          <w:sz w:val="22"/>
          <w:szCs w:val="22"/>
        </w:rPr>
        <w:t> </w:t>
      </w:r>
      <w:r w:rsidRPr="00440EFD">
        <w:rPr>
          <w:rFonts w:asciiTheme="minorHAnsi" w:hAnsiTheme="minorHAnsi" w:cstheme="minorHAnsi"/>
          <w:i/>
          <w:iCs/>
          <w:sz w:val="22"/>
          <w:szCs w:val="22"/>
        </w:rPr>
        <w:t>1, </w:t>
      </w:r>
      <w:r w:rsidRPr="00440EFD">
        <w:rPr>
          <w:rFonts w:asciiTheme="minorHAnsi" w:hAnsiTheme="minorHAnsi" w:cstheme="minorHAnsi"/>
          <w:sz w:val="22"/>
          <w:szCs w:val="22"/>
        </w:rPr>
        <w:t>63–71.</w:t>
      </w:r>
    </w:p>
    <w:p w:rsidR="00440EFD" w:rsidRPr="00440EFD" w:rsidRDefault="00440EFD" w:rsidP="000D0495">
      <w:pPr>
        <w:pStyle w:val="Normlnweb"/>
        <w:shd w:val="clear" w:color="auto" w:fill="FFFFFF"/>
        <w:spacing w:before="195" w:beforeAutospacing="0" w:after="195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40EFD">
        <w:rPr>
          <w:rFonts w:asciiTheme="minorHAnsi" w:hAnsiTheme="minorHAnsi" w:cstheme="minorHAnsi"/>
          <w:sz w:val="22"/>
          <w:szCs w:val="22"/>
        </w:rPr>
        <w:t xml:space="preserve">Sutherland, R., Hodge, A.,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Trembath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D.,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Drevensek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S., &amp; Roberts, J. (2016, September).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Overcoming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barriers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using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telehealth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standardized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language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assessments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>. 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Perspectives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of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the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ASHA Special Interest Groups, 1</w:t>
      </w:r>
      <w:r w:rsidRPr="00440EFD">
        <w:rPr>
          <w:rFonts w:asciiTheme="minorHAnsi" w:hAnsiTheme="minorHAnsi" w:cstheme="minorHAnsi"/>
          <w:sz w:val="22"/>
          <w:szCs w:val="22"/>
        </w:rPr>
        <w:t>(SIG 18), 41–50.</w:t>
      </w:r>
    </w:p>
    <w:p w:rsidR="00440EFD" w:rsidRPr="00440EFD" w:rsidRDefault="00440EFD" w:rsidP="000D0495">
      <w:pPr>
        <w:pStyle w:val="Normlnweb"/>
        <w:shd w:val="clear" w:color="auto" w:fill="FFFFFF"/>
        <w:spacing w:before="195" w:beforeAutospacing="0" w:after="195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40EFD">
        <w:rPr>
          <w:rFonts w:asciiTheme="minorHAnsi" w:hAnsiTheme="minorHAnsi" w:cstheme="minorHAnsi"/>
          <w:sz w:val="22"/>
          <w:szCs w:val="22"/>
        </w:rPr>
        <w:t>Swanepoel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D. W.,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Mngemane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S.,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Molemong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S.,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Mkwanazi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H., &amp;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Tutshini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S. (2010).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Hearing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assessment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>—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reliability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accuracy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efficiency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automated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audiometry. 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Telemedicine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and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e-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Health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Pr="00440EFD">
        <w:rPr>
          <w:rFonts w:asciiTheme="minorHAnsi" w:hAnsiTheme="minorHAnsi" w:cstheme="minorHAnsi"/>
          <w:sz w:val="22"/>
          <w:szCs w:val="22"/>
        </w:rPr>
        <w:t> </w:t>
      </w:r>
      <w:r w:rsidRPr="00440EFD">
        <w:rPr>
          <w:rFonts w:asciiTheme="minorHAnsi" w:hAnsiTheme="minorHAnsi" w:cstheme="minorHAnsi"/>
          <w:i/>
          <w:iCs/>
          <w:sz w:val="22"/>
          <w:szCs w:val="22"/>
        </w:rPr>
        <w:t>16, </w:t>
      </w:r>
      <w:r w:rsidRPr="00440EFD">
        <w:rPr>
          <w:rFonts w:asciiTheme="minorHAnsi" w:hAnsiTheme="minorHAnsi" w:cstheme="minorHAnsi"/>
          <w:sz w:val="22"/>
          <w:szCs w:val="22"/>
        </w:rPr>
        <w:t>557–563.</w:t>
      </w:r>
    </w:p>
    <w:p w:rsidR="00440EFD" w:rsidRPr="00440EFD" w:rsidRDefault="00440EFD" w:rsidP="000D0495">
      <w:pPr>
        <w:pStyle w:val="Normlnweb"/>
        <w:shd w:val="clear" w:color="auto" w:fill="FFFFFF"/>
        <w:spacing w:before="195" w:beforeAutospacing="0" w:after="195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40EFD">
        <w:rPr>
          <w:rFonts w:asciiTheme="minorHAnsi" w:hAnsiTheme="minorHAnsi" w:cstheme="minorHAnsi"/>
          <w:sz w:val="22"/>
          <w:szCs w:val="22"/>
        </w:rPr>
        <w:t xml:space="preserve">Taylor, O.,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Armfield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N.,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Dodrill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P., &amp; Smith, A. (2014). A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review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efficacy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effectiveness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using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telehealth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paediatric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speech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language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assessment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>. 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Journal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of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Telemedicine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and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Telecare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>, 20, </w:t>
      </w:r>
      <w:r w:rsidRPr="00440EFD">
        <w:rPr>
          <w:rFonts w:asciiTheme="minorHAnsi" w:hAnsiTheme="minorHAnsi" w:cstheme="minorHAnsi"/>
          <w:sz w:val="22"/>
          <w:szCs w:val="22"/>
        </w:rPr>
        <w:t>405–412.  </w:t>
      </w:r>
    </w:p>
    <w:p w:rsidR="00440EFD" w:rsidRPr="00440EFD" w:rsidRDefault="00440EFD" w:rsidP="000D0495">
      <w:pPr>
        <w:pStyle w:val="Normlnweb"/>
        <w:shd w:val="clear" w:color="auto" w:fill="FFFFFF"/>
        <w:spacing w:before="195" w:beforeAutospacing="0" w:after="195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40EFD">
        <w:rPr>
          <w:rFonts w:asciiTheme="minorHAnsi" w:hAnsiTheme="minorHAnsi" w:cstheme="minorHAnsi"/>
          <w:sz w:val="22"/>
          <w:szCs w:val="22"/>
        </w:rPr>
        <w:t>Theodoros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D. G., Constantinescu, G., Russell, T. G., Ward, E. C., Wilson, S. J., &amp;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Wootton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>, R. (2006). Treating the speech disorder in Parkinson’s disease online. 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Journal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of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Telemedicine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and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Telecare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Pr="00440EFD">
        <w:rPr>
          <w:rFonts w:asciiTheme="minorHAnsi" w:hAnsiTheme="minorHAnsi" w:cstheme="minorHAnsi"/>
          <w:sz w:val="22"/>
          <w:szCs w:val="22"/>
        </w:rPr>
        <w:t> </w:t>
      </w:r>
      <w:r w:rsidRPr="00440EFD">
        <w:rPr>
          <w:rFonts w:asciiTheme="minorHAnsi" w:hAnsiTheme="minorHAnsi" w:cstheme="minorHAnsi"/>
          <w:i/>
          <w:iCs/>
          <w:sz w:val="22"/>
          <w:szCs w:val="22"/>
        </w:rPr>
        <w:t>12, </w:t>
      </w:r>
      <w:r w:rsidRPr="00440EFD">
        <w:rPr>
          <w:rFonts w:asciiTheme="minorHAnsi" w:hAnsiTheme="minorHAnsi" w:cstheme="minorHAnsi"/>
          <w:sz w:val="22"/>
          <w:szCs w:val="22"/>
        </w:rPr>
        <w:t>88–91.</w:t>
      </w:r>
    </w:p>
    <w:p w:rsidR="00440EFD" w:rsidRPr="00440EFD" w:rsidRDefault="00440EFD" w:rsidP="000D0495">
      <w:pPr>
        <w:pStyle w:val="Normlnweb"/>
        <w:shd w:val="clear" w:color="auto" w:fill="FFFFFF"/>
        <w:spacing w:before="195" w:beforeAutospacing="0" w:after="195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40EFD">
        <w:rPr>
          <w:rFonts w:asciiTheme="minorHAnsi" w:hAnsiTheme="minorHAnsi" w:cstheme="minorHAnsi"/>
          <w:sz w:val="22"/>
          <w:szCs w:val="22"/>
        </w:rPr>
        <w:t>Tindall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L. R., Huebner, R. A.,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Stemple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J. C., &amp;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Kleinert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>, H. L. (2008). Videophone-delivered voice therapy: A comparative analysis of outcomes to traditional delivery for adults with Parkinson’s disease. </w:t>
      </w:r>
      <w:r w:rsidRPr="00440EFD">
        <w:rPr>
          <w:rFonts w:asciiTheme="minorHAnsi" w:hAnsiTheme="minorHAnsi" w:cstheme="minorHAnsi"/>
          <w:i/>
          <w:iCs/>
          <w:sz w:val="22"/>
          <w:szCs w:val="22"/>
        </w:rPr>
        <w:t>Telemedicine and e-Health,</w:t>
      </w:r>
      <w:r w:rsidRPr="00440EFD">
        <w:rPr>
          <w:rFonts w:asciiTheme="minorHAnsi" w:hAnsiTheme="minorHAnsi" w:cstheme="minorHAnsi"/>
          <w:sz w:val="22"/>
          <w:szCs w:val="22"/>
        </w:rPr>
        <w:t> </w:t>
      </w:r>
      <w:r w:rsidRPr="00440EFD">
        <w:rPr>
          <w:rFonts w:asciiTheme="minorHAnsi" w:hAnsiTheme="minorHAnsi" w:cstheme="minorHAnsi"/>
          <w:i/>
          <w:iCs/>
          <w:sz w:val="22"/>
          <w:szCs w:val="22"/>
        </w:rPr>
        <w:t>14, </w:t>
      </w:r>
      <w:r w:rsidRPr="00440EFD">
        <w:rPr>
          <w:rFonts w:asciiTheme="minorHAnsi" w:hAnsiTheme="minorHAnsi" w:cstheme="minorHAnsi"/>
          <w:sz w:val="22"/>
          <w:szCs w:val="22"/>
        </w:rPr>
        <w:t>1070–1077.</w:t>
      </w:r>
    </w:p>
    <w:p w:rsidR="00440EFD" w:rsidRPr="00440EFD" w:rsidRDefault="00440EFD" w:rsidP="000D0495">
      <w:pPr>
        <w:pStyle w:val="Normlnweb"/>
        <w:shd w:val="clear" w:color="auto" w:fill="FFFFFF"/>
        <w:spacing w:before="195" w:beforeAutospacing="0" w:after="195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40EFD">
        <w:rPr>
          <w:rFonts w:asciiTheme="minorHAnsi" w:hAnsiTheme="minorHAnsi" w:cstheme="minorHAnsi"/>
          <w:sz w:val="22"/>
          <w:szCs w:val="22"/>
        </w:rPr>
        <w:t>Towey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M. (2012a).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Speech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telepractice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Installing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speech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therapy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upgrade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the 21st century. 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International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Journal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of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Telerehabilitation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>, 4, </w:t>
      </w:r>
      <w:r w:rsidRPr="00440EFD">
        <w:rPr>
          <w:rFonts w:asciiTheme="minorHAnsi" w:hAnsiTheme="minorHAnsi" w:cstheme="minorHAnsi"/>
          <w:sz w:val="22"/>
          <w:szCs w:val="22"/>
        </w:rPr>
        <w:t>73–78.</w:t>
      </w:r>
    </w:p>
    <w:p w:rsidR="00440EFD" w:rsidRPr="00440EFD" w:rsidRDefault="00440EFD" w:rsidP="000D0495">
      <w:pPr>
        <w:pStyle w:val="Normlnweb"/>
        <w:shd w:val="clear" w:color="auto" w:fill="FFFFFF"/>
        <w:spacing w:before="195" w:beforeAutospacing="0" w:after="195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40EFD">
        <w:rPr>
          <w:rFonts w:asciiTheme="minorHAnsi" w:hAnsiTheme="minorHAnsi" w:cstheme="minorHAnsi"/>
          <w:sz w:val="22"/>
          <w:szCs w:val="22"/>
        </w:rPr>
        <w:t>Towey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M. (2012b).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Speech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therapy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telepractice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vocal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cord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dysfunction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(VCD):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MaineCare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Medicaid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cost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savings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>. 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International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Journal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of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Telerehabilitation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>, 4, </w:t>
      </w:r>
      <w:r w:rsidRPr="00440EFD">
        <w:rPr>
          <w:rFonts w:asciiTheme="minorHAnsi" w:hAnsiTheme="minorHAnsi" w:cstheme="minorHAnsi"/>
          <w:sz w:val="22"/>
          <w:szCs w:val="22"/>
        </w:rPr>
        <w:t>34–36.</w:t>
      </w:r>
    </w:p>
    <w:p w:rsidR="00440EFD" w:rsidRPr="00440EFD" w:rsidRDefault="00440EFD" w:rsidP="000D0495">
      <w:pPr>
        <w:pStyle w:val="Normlnweb"/>
        <w:shd w:val="clear" w:color="auto" w:fill="FFFFFF"/>
        <w:spacing w:before="195" w:beforeAutospacing="0" w:after="195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40EFD">
        <w:rPr>
          <w:rFonts w:asciiTheme="minorHAnsi" w:hAnsiTheme="minorHAnsi" w:cstheme="minorHAnsi"/>
          <w:sz w:val="22"/>
          <w:szCs w:val="22"/>
        </w:rPr>
        <w:t>U.S. Department of Education. (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n.d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>.). 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Family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Educational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Rights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and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Privacy Act</w:t>
      </w:r>
      <w:r w:rsidRPr="00440EFD">
        <w:rPr>
          <w:rFonts w:asciiTheme="minorHAnsi" w:hAnsiTheme="minorHAnsi" w:cstheme="minorHAnsi"/>
          <w:sz w:val="22"/>
          <w:szCs w:val="22"/>
        </w:rPr>
        <w:t>. Retrieved from </w:t>
      </w:r>
      <w:hyperlink r:id="rId5" w:tgtFrame="_blank" w:history="1">
        <w:r w:rsidRPr="00440EFD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>https://www2.ed.gov/policy/gen/guid/fpco/ferpa/index.html</w:t>
        </w:r>
      </w:hyperlink>
    </w:p>
    <w:p w:rsidR="00440EFD" w:rsidRPr="00440EFD" w:rsidRDefault="00440EFD" w:rsidP="000D0495">
      <w:pPr>
        <w:pStyle w:val="Normlnweb"/>
        <w:shd w:val="clear" w:color="auto" w:fill="FFFFFF"/>
        <w:spacing w:before="195" w:beforeAutospacing="0" w:after="195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40EFD">
        <w:rPr>
          <w:rFonts w:asciiTheme="minorHAnsi" w:hAnsiTheme="minorHAnsi" w:cstheme="minorHAnsi"/>
          <w:sz w:val="22"/>
          <w:szCs w:val="22"/>
        </w:rPr>
        <w:t>U.S. Department of Health and Human Services. (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n.d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>.-a). 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Health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Information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Technology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for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Economic and Clinical Health Act</w:t>
      </w:r>
      <w:r w:rsidRPr="00440EFD">
        <w:rPr>
          <w:rFonts w:asciiTheme="minorHAnsi" w:hAnsiTheme="minorHAnsi" w:cstheme="minorHAnsi"/>
          <w:sz w:val="22"/>
          <w:szCs w:val="22"/>
        </w:rPr>
        <w:t>. Retrieved from </w:t>
      </w:r>
      <w:hyperlink r:id="rId6" w:tgtFrame="_blank" w:history="1">
        <w:r w:rsidRPr="00440EFD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>www.hhs.gov/ocr/privacy/hipaa/administrative/enforcementrule/hitechenforcementifr.html</w:t>
        </w:r>
      </w:hyperlink>
    </w:p>
    <w:p w:rsidR="00440EFD" w:rsidRPr="00440EFD" w:rsidRDefault="00440EFD" w:rsidP="000D0495">
      <w:pPr>
        <w:pStyle w:val="Normlnweb"/>
        <w:shd w:val="clear" w:color="auto" w:fill="FFFFFF"/>
        <w:spacing w:before="195" w:beforeAutospacing="0" w:after="195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40EFD">
        <w:rPr>
          <w:rFonts w:asciiTheme="minorHAnsi" w:hAnsiTheme="minorHAnsi" w:cstheme="minorHAnsi"/>
          <w:sz w:val="22"/>
          <w:szCs w:val="22"/>
        </w:rPr>
        <w:t>U.S. Department of Health and Human Services. (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n.d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>.-b). 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Health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Insurance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Portability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and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Accountability Act</w:t>
      </w:r>
      <w:r w:rsidRPr="00440EFD">
        <w:rPr>
          <w:rFonts w:asciiTheme="minorHAnsi" w:hAnsiTheme="minorHAnsi" w:cstheme="minorHAnsi"/>
          <w:sz w:val="22"/>
          <w:szCs w:val="22"/>
        </w:rPr>
        <w:t>. Retrieved from </w:t>
      </w:r>
      <w:hyperlink r:id="rId7" w:tgtFrame="_blank" w:history="1">
        <w:r w:rsidRPr="00440EFD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>www.hhs.gov/ocr/privacy/</w:t>
        </w:r>
      </w:hyperlink>
    </w:p>
    <w:p w:rsidR="00440EFD" w:rsidRPr="00440EFD" w:rsidRDefault="00440EFD" w:rsidP="000D0495">
      <w:pPr>
        <w:pStyle w:val="Normlnweb"/>
        <w:shd w:val="clear" w:color="auto" w:fill="FFFFFF"/>
        <w:spacing w:before="195" w:beforeAutospacing="0" w:after="195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40EFD">
        <w:rPr>
          <w:rFonts w:asciiTheme="minorHAnsi" w:hAnsiTheme="minorHAnsi" w:cstheme="minorHAnsi"/>
          <w:sz w:val="22"/>
          <w:szCs w:val="22"/>
        </w:rPr>
        <w:t>Visagie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A.,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Swanepoel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D. W., &amp;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Eikelboom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>, R. H. (2015). Accuracy of remote hearing assessment in a rural community. </w:t>
      </w:r>
      <w:r w:rsidRPr="00440EFD">
        <w:rPr>
          <w:rFonts w:asciiTheme="minorHAnsi" w:hAnsiTheme="minorHAnsi" w:cstheme="minorHAnsi"/>
          <w:i/>
          <w:iCs/>
          <w:sz w:val="22"/>
          <w:szCs w:val="22"/>
        </w:rPr>
        <w:t>Telemedicine and e-Health, 21, </w:t>
      </w:r>
      <w:r w:rsidRPr="00440EFD">
        <w:rPr>
          <w:rFonts w:asciiTheme="minorHAnsi" w:hAnsiTheme="minorHAnsi" w:cstheme="minorHAnsi"/>
          <w:sz w:val="22"/>
          <w:szCs w:val="22"/>
        </w:rPr>
        <w:t>930–937.</w:t>
      </w:r>
    </w:p>
    <w:p w:rsidR="00440EFD" w:rsidRPr="00440EFD" w:rsidRDefault="00440EFD" w:rsidP="000D0495">
      <w:pPr>
        <w:pStyle w:val="Normlnweb"/>
        <w:shd w:val="clear" w:color="auto" w:fill="FFFFFF"/>
        <w:spacing w:before="195" w:beforeAutospacing="0" w:after="195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40EFD">
        <w:rPr>
          <w:rFonts w:asciiTheme="minorHAnsi" w:hAnsiTheme="minorHAnsi" w:cstheme="minorHAnsi"/>
          <w:sz w:val="22"/>
          <w:szCs w:val="22"/>
        </w:rPr>
        <w:lastRenderedPageBreak/>
        <w:t xml:space="preserve">Waite, M.,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Theodoros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>, D., Russell, T., &amp; Cahill, L. (2010). Internet-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based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telehealth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assessment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language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using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CELF-4. 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Language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Speech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and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Hearing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Services in Schools, 41, </w:t>
      </w:r>
      <w:r w:rsidRPr="00440EFD">
        <w:rPr>
          <w:rFonts w:asciiTheme="minorHAnsi" w:hAnsiTheme="minorHAnsi" w:cstheme="minorHAnsi"/>
          <w:sz w:val="22"/>
          <w:szCs w:val="22"/>
        </w:rPr>
        <w:t>445–448.</w:t>
      </w:r>
    </w:p>
    <w:p w:rsidR="00440EFD" w:rsidRDefault="00440EFD" w:rsidP="000D0495">
      <w:pPr>
        <w:pStyle w:val="Normlnweb"/>
        <w:shd w:val="clear" w:color="auto" w:fill="FFFFFF"/>
        <w:spacing w:before="195" w:beforeAutospacing="0" w:after="195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40EFD">
        <w:rPr>
          <w:rFonts w:asciiTheme="minorHAnsi" w:hAnsiTheme="minorHAnsi" w:cstheme="minorHAnsi"/>
          <w:sz w:val="22"/>
          <w:szCs w:val="22"/>
        </w:rPr>
        <w:t>Wasowski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A.,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Skarzynski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H.,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Lorens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A.,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Obrycka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A.,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Walkowiak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A.,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Skarzynski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P., . . .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Bruski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L. (2012).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telefitting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method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used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national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network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teleaudiology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Assessment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quality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cost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effectiveness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>. 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Journal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of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i/>
          <w:iCs/>
          <w:sz w:val="22"/>
          <w:szCs w:val="22"/>
        </w:rPr>
        <w:t>Hearing</w:t>
      </w:r>
      <w:proofErr w:type="spellEnd"/>
      <w:r w:rsidRPr="00440EFD">
        <w:rPr>
          <w:rFonts w:asciiTheme="minorHAnsi" w:hAnsiTheme="minorHAnsi" w:cstheme="minorHAnsi"/>
          <w:i/>
          <w:iCs/>
          <w:sz w:val="22"/>
          <w:szCs w:val="22"/>
        </w:rPr>
        <w:t xml:space="preserve"> Science, 2, </w:t>
      </w:r>
      <w:r w:rsidRPr="00440EFD">
        <w:rPr>
          <w:rFonts w:asciiTheme="minorHAnsi" w:hAnsiTheme="minorHAnsi" w:cstheme="minorHAnsi"/>
          <w:sz w:val="22"/>
          <w:szCs w:val="22"/>
        </w:rPr>
        <w:t>81–85.</w:t>
      </w:r>
    </w:p>
    <w:p w:rsidR="003716F4" w:rsidRPr="00DB6E75" w:rsidRDefault="003716F4" w:rsidP="000D0495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DB6E75">
        <w:rPr>
          <w:rFonts w:asciiTheme="minorHAnsi" w:hAnsiTheme="minorHAnsi" w:cstheme="minorHAnsi"/>
          <w:color w:val="000000"/>
          <w:sz w:val="22"/>
          <w:szCs w:val="22"/>
        </w:rPr>
        <w:t>Weidner</w:t>
      </w:r>
      <w:proofErr w:type="spellEnd"/>
      <w:r w:rsidRPr="00DB6E75">
        <w:rPr>
          <w:rFonts w:asciiTheme="minorHAnsi" w:hAnsiTheme="minorHAnsi" w:cstheme="minorHAnsi"/>
          <w:color w:val="000000"/>
          <w:sz w:val="22"/>
          <w:szCs w:val="22"/>
        </w:rPr>
        <w:t xml:space="preserve">, K. &amp; </w:t>
      </w:r>
      <w:proofErr w:type="spellStart"/>
      <w:r w:rsidRPr="00DB6E75">
        <w:rPr>
          <w:rFonts w:asciiTheme="minorHAnsi" w:hAnsiTheme="minorHAnsi" w:cstheme="minorHAnsi"/>
          <w:color w:val="000000"/>
          <w:sz w:val="22"/>
          <w:szCs w:val="22"/>
        </w:rPr>
        <w:t>Lowman</w:t>
      </w:r>
      <w:proofErr w:type="spellEnd"/>
      <w:r w:rsidRPr="00DB6E75">
        <w:rPr>
          <w:rFonts w:asciiTheme="minorHAnsi" w:hAnsiTheme="minorHAnsi" w:cstheme="minorHAnsi"/>
          <w:color w:val="000000"/>
          <w:sz w:val="22"/>
          <w:szCs w:val="22"/>
        </w:rPr>
        <w:t xml:space="preserve">, J. (2020). </w:t>
      </w:r>
      <w:proofErr w:type="spellStart"/>
      <w:r w:rsidRPr="00DB6E75">
        <w:rPr>
          <w:rFonts w:asciiTheme="minorHAnsi" w:hAnsiTheme="minorHAnsi" w:cstheme="minorHAnsi"/>
          <w:color w:val="000000"/>
          <w:sz w:val="22"/>
          <w:szCs w:val="22"/>
        </w:rPr>
        <w:t>Telepractice</w:t>
      </w:r>
      <w:proofErr w:type="spellEnd"/>
      <w:r w:rsidRPr="00DB6E7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B6E75">
        <w:rPr>
          <w:rFonts w:asciiTheme="minorHAnsi" w:hAnsiTheme="minorHAnsi" w:cstheme="minorHAnsi"/>
          <w:color w:val="000000"/>
          <w:sz w:val="22"/>
          <w:szCs w:val="22"/>
        </w:rPr>
        <w:t>for</w:t>
      </w:r>
      <w:proofErr w:type="spellEnd"/>
      <w:r w:rsidRPr="00DB6E7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B6E75">
        <w:rPr>
          <w:rFonts w:asciiTheme="minorHAnsi" w:hAnsiTheme="minorHAnsi" w:cstheme="minorHAnsi"/>
          <w:color w:val="000000"/>
          <w:sz w:val="22"/>
          <w:szCs w:val="22"/>
        </w:rPr>
        <w:t>Adult</w:t>
      </w:r>
      <w:proofErr w:type="spellEnd"/>
      <w:r w:rsidRPr="00DB6E7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B6E75">
        <w:rPr>
          <w:rFonts w:asciiTheme="minorHAnsi" w:hAnsiTheme="minorHAnsi" w:cstheme="minorHAnsi"/>
          <w:color w:val="000000"/>
          <w:sz w:val="22"/>
          <w:szCs w:val="22"/>
        </w:rPr>
        <w:t>Speech</w:t>
      </w:r>
      <w:proofErr w:type="spellEnd"/>
      <w:r w:rsidRPr="00DB6E75">
        <w:rPr>
          <w:rFonts w:asciiTheme="minorHAnsi" w:hAnsiTheme="minorHAnsi" w:cstheme="minorHAnsi"/>
          <w:color w:val="000000"/>
          <w:sz w:val="22"/>
          <w:szCs w:val="22"/>
        </w:rPr>
        <w:t>-</w:t>
      </w:r>
      <w:proofErr w:type="spellStart"/>
      <w:r w:rsidRPr="00DB6E75">
        <w:rPr>
          <w:rFonts w:asciiTheme="minorHAnsi" w:hAnsiTheme="minorHAnsi" w:cstheme="minorHAnsi"/>
          <w:color w:val="000000"/>
          <w:sz w:val="22"/>
          <w:szCs w:val="22"/>
        </w:rPr>
        <w:t>Language</w:t>
      </w:r>
      <w:proofErr w:type="spellEnd"/>
      <w:r w:rsidRPr="00DB6E7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B6E75">
        <w:rPr>
          <w:rFonts w:asciiTheme="minorHAnsi" w:hAnsiTheme="minorHAnsi" w:cstheme="minorHAnsi"/>
          <w:color w:val="000000"/>
          <w:sz w:val="22"/>
          <w:szCs w:val="22"/>
        </w:rPr>
        <w:t>Pathology</w:t>
      </w:r>
      <w:proofErr w:type="spellEnd"/>
      <w:r w:rsidRPr="00DB6E7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B6E75">
        <w:rPr>
          <w:rFonts w:asciiTheme="minorHAnsi" w:hAnsiTheme="minorHAnsi" w:cstheme="minorHAnsi"/>
          <w:color w:val="000000"/>
          <w:sz w:val="22"/>
          <w:szCs w:val="22"/>
        </w:rPr>
        <w:t>Services</w:t>
      </w:r>
      <w:proofErr w:type="spellEnd"/>
      <w:r w:rsidRPr="00DB6E75">
        <w:rPr>
          <w:rFonts w:asciiTheme="minorHAnsi" w:hAnsiTheme="minorHAnsi" w:cstheme="minorHAnsi"/>
          <w:color w:val="000000"/>
          <w:sz w:val="22"/>
          <w:szCs w:val="22"/>
        </w:rPr>
        <w:t xml:space="preserve">: A </w:t>
      </w:r>
      <w:proofErr w:type="spellStart"/>
      <w:r w:rsidRPr="00DB6E75">
        <w:rPr>
          <w:rFonts w:asciiTheme="minorHAnsi" w:hAnsiTheme="minorHAnsi" w:cstheme="minorHAnsi"/>
          <w:color w:val="000000"/>
          <w:sz w:val="22"/>
          <w:szCs w:val="22"/>
        </w:rPr>
        <w:t>Systematic</w:t>
      </w:r>
      <w:proofErr w:type="spellEnd"/>
      <w:r w:rsidRPr="00DB6E7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B6E75">
        <w:rPr>
          <w:rFonts w:asciiTheme="minorHAnsi" w:hAnsiTheme="minorHAnsi" w:cstheme="minorHAnsi"/>
          <w:color w:val="000000"/>
          <w:sz w:val="22"/>
          <w:szCs w:val="22"/>
        </w:rPr>
        <w:t>Review</w:t>
      </w:r>
      <w:proofErr w:type="spellEnd"/>
      <w:r w:rsidRPr="00DB6E75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proofErr w:type="spellStart"/>
      <w:r w:rsidRPr="003716F4">
        <w:rPr>
          <w:rFonts w:asciiTheme="minorHAnsi" w:hAnsiTheme="minorHAnsi" w:cstheme="minorHAnsi"/>
          <w:i/>
          <w:iCs/>
          <w:color w:val="000000"/>
          <w:sz w:val="22"/>
          <w:szCs w:val="22"/>
        </w:rPr>
        <w:t>Perspectives</w:t>
      </w:r>
      <w:proofErr w:type="spellEnd"/>
      <w:r w:rsidRPr="003716F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3716F4">
        <w:rPr>
          <w:rFonts w:asciiTheme="minorHAnsi" w:hAnsiTheme="minorHAnsi" w:cstheme="minorHAnsi"/>
          <w:i/>
          <w:iCs/>
          <w:color w:val="000000"/>
          <w:sz w:val="22"/>
          <w:szCs w:val="22"/>
        </w:rPr>
        <w:t>of</w:t>
      </w:r>
      <w:proofErr w:type="spellEnd"/>
      <w:r w:rsidRPr="003716F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3716F4">
        <w:rPr>
          <w:rFonts w:asciiTheme="minorHAnsi" w:hAnsiTheme="minorHAnsi" w:cstheme="minorHAnsi"/>
          <w:i/>
          <w:iCs/>
          <w:color w:val="000000"/>
          <w:sz w:val="22"/>
          <w:szCs w:val="22"/>
        </w:rPr>
        <w:t>the</w:t>
      </w:r>
      <w:proofErr w:type="spellEnd"/>
      <w:r w:rsidRPr="003716F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ASHA </w:t>
      </w:r>
      <w:proofErr w:type="spellStart"/>
      <w:r w:rsidRPr="003716F4">
        <w:rPr>
          <w:rFonts w:asciiTheme="minorHAnsi" w:hAnsiTheme="minorHAnsi" w:cstheme="minorHAnsi"/>
          <w:i/>
          <w:iCs/>
          <w:color w:val="000000"/>
          <w:sz w:val="22"/>
          <w:szCs w:val="22"/>
        </w:rPr>
        <w:t>Special</w:t>
      </w:r>
      <w:proofErr w:type="spellEnd"/>
      <w:r w:rsidRPr="003716F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3716F4">
        <w:rPr>
          <w:rFonts w:asciiTheme="minorHAnsi" w:hAnsiTheme="minorHAnsi" w:cstheme="minorHAnsi"/>
          <w:i/>
          <w:iCs/>
          <w:color w:val="000000"/>
          <w:sz w:val="22"/>
          <w:szCs w:val="22"/>
        </w:rPr>
        <w:t>Interest</w:t>
      </w:r>
      <w:proofErr w:type="spellEnd"/>
      <w:r w:rsidRPr="003716F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3716F4">
        <w:rPr>
          <w:rFonts w:asciiTheme="minorHAnsi" w:hAnsiTheme="minorHAnsi" w:cstheme="minorHAnsi"/>
          <w:i/>
          <w:iCs/>
          <w:color w:val="000000"/>
          <w:sz w:val="22"/>
          <w:szCs w:val="22"/>
        </w:rPr>
        <w:t>Groups</w:t>
      </w:r>
      <w:proofErr w:type="spellEnd"/>
      <w:r w:rsidRPr="00DB6E75">
        <w:rPr>
          <w:rFonts w:asciiTheme="minorHAnsi" w:hAnsiTheme="minorHAnsi" w:cstheme="minorHAnsi"/>
          <w:color w:val="000000"/>
          <w:sz w:val="22"/>
          <w:szCs w:val="22"/>
        </w:rPr>
        <w:t>, 5, 326-338.</w:t>
      </w:r>
    </w:p>
    <w:p w:rsidR="00453E9B" w:rsidRDefault="00440EFD" w:rsidP="000D0495">
      <w:pPr>
        <w:pStyle w:val="Normlnweb"/>
        <w:shd w:val="clear" w:color="auto" w:fill="FFFFFF"/>
        <w:spacing w:before="195" w:beforeAutospacing="0" w:after="195" w:afterAutospacing="0"/>
        <w:jc w:val="both"/>
        <w:rPr>
          <w:b/>
          <w:bCs/>
        </w:rPr>
      </w:pPr>
      <w:proofErr w:type="spellStart"/>
      <w:r w:rsidRPr="00440EFD">
        <w:rPr>
          <w:rFonts w:asciiTheme="minorHAnsi" w:hAnsiTheme="minorHAnsi" w:cstheme="minorHAnsi"/>
          <w:sz w:val="22"/>
          <w:szCs w:val="22"/>
        </w:rPr>
        <w:t>Yates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, J. T., &amp; Campbell, K. H. (2005).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Audiovestibular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education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0EFD">
        <w:rPr>
          <w:rFonts w:asciiTheme="minorHAnsi" w:hAnsiTheme="minorHAnsi" w:cstheme="minorHAnsi"/>
          <w:sz w:val="22"/>
          <w:szCs w:val="22"/>
        </w:rPr>
        <w:t>services</w:t>
      </w:r>
      <w:proofErr w:type="spellEnd"/>
      <w:r w:rsidRPr="00440EFD">
        <w:rPr>
          <w:rFonts w:asciiTheme="minorHAnsi" w:hAnsiTheme="minorHAnsi" w:cstheme="minorHAnsi"/>
          <w:sz w:val="22"/>
          <w:szCs w:val="22"/>
        </w:rPr>
        <w:t xml:space="preserve"> via telemedicine technologies. </w:t>
      </w:r>
      <w:r w:rsidRPr="00440EFD">
        <w:rPr>
          <w:rFonts w:asciiTheme="minorHAnsi" w:hAnsiTheme="minorHAnsi" w:cstheme="minorHAnsi"/>
          <w:i/>
          <w:iCs/>
          <w:sz w:val="22"/>
          <w:szCs w:val="22"/>
        </w:rPr>
        <w:t>Seminars in Hearing, 26,</w:t>
      </w:r>
      <w:r w:rsidRPr="00440EFD">
        <w:rPr>
          <w:rFonts w:asciiTheme="minorHAnsi" w:hAnsiTheme="minorHAnsi" w:cstheme="minorHAnsi"/>
          <w:sz w:val="22"/>
          <w:szCs w:val="22"/>
        </w:rPr>
        <w:t> 35–42.  </w:t>
      </w:r>
    </w:p>
    <w:sectPr w:rsidR="00453E9B" w:rsidSect="00DA7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B5384"/>
    <w:multiLevelType w:val="hybridMultilevel"/>
    <w:tmpl w:val="483A2B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83B2B"/>
    <w:multiLevelType w:val="hybridMultilevel"/>
    <w:tmpl w:val="C64E45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C6A96"/>
    <w:multiLevelType w:val="hybridMultilevel"/>
    <w:tmpl w:val="70003F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123C13"/>
    <w:multiLevelType w:val="hybridMultilevel"/>
    <w:tmpl w:val="E1D8C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074699"/>
    <w:multiLevelType w:val="hybridMultilevel"/>
    <w:tmpl w:val="1AE2A95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65E209B"/>
    <w:multiLevelType w:val="hybridMultilevel"/>
    <w:tmpl w:val="26BA34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857BDF"/>
    <w:multiLevelType w:val="hybridMultilevel"/>
    <w:tmpl w:val="C2083A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E84E21"/>
    <w:multiLevelType w:val="hybridMultilevel"/>
    <w:tmpl w:val="BF2214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647463"/>
    <w:multiLevelType w:val="hybridMultilevel"/>
    <w:tmpl w:val="94A877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020717"/>
    <w:multiLevelType w:val="hybridMultilevel"/>
    <w:tmpl w:val="7ACE9E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6A4C6F"/>
    <w:multiLevelType w:val="hybridMultilevel"/>
    <w:tmpl w:val="4C885EC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EA8693C"/>
    <w:multiLevelType w:val="hybridMultilevel"/>
    <w:tmpl w:val="88DA7E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814157"/>
    <w:multiLevelType w:val="hybridMultilevel"/>
    <w:tmpl w:val="7B34F768"/>
    <w:lvl w:ilvl="0" w:tplc="9008E57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65DFB"/>
    <w:multiLevelType w:val="hybridMultilevel"/>
    <w:tmpl w:val="7BA6F7A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9C6580B"/>
    <w:multiLevelType w:val="multilevel"/>
    <w:tmpl w:val="CE4A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CD5235"/>
    <w:multiLevelType w:val="hybridMultilevel"/>
    <w:tmpl w:val="B22A8344"/>
    <w:lvl w:ilvl="0" w:tplc="FD8EE2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56808B2"/>
    <w:multiLevelType w:val="hybridMultilevel"/>
    <w:tmpl w:val="08CE2F0A"/>
    <w:lvl w:ilvl="0" w:tplc="00921A0E">
      <w:start w:val="1"/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B4A5054"/>
    <w:multiLevelType w:val="hybridMultilevel"/>
    <w:tmpl w:val="4D5ADE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F50A56"/>
    <w:multiLevelType w:val="hybridMultilevel"/>
    <w:tmpl w:val="8814D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BE2363"/>
    <w:multiLevelType w:val="hybridMultilevel"/>
    <w:tmpl w:val="71E03AEA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FEB39B0"/>
    <w:multiLevelType w:val="hybridMultilevel"/>
    <w:tmpl w:val="A1BC33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3"/>
  </w:num>
  <w:num w:numId="4">
    <w:abstractNumId w:val="14"/>
  </w:num>
  <w:num w:numId="5">
    <w:abstractNumId w:val="12"/>
  </w:num>
  <w:num w:numId="6">
    <w:abstractNumId w:val="15"/>
  </w:num>
  <w:num w:numId="7">
    <w:abstractNumId w:val="11"/>
  </w:num>
  <w:num w:numId="8">
    <w:abstractNumId w:val="19"/>
  </w:num>
  <w:num w:numId="9">
    <w:abstractNumId w:val="5"/>
  </w:num>
  <w:num w:numId="10">
    <w:abstractNumId w:val="7"/>
  </w:num>
  <w:num w:numId="11">
    <w:abstractNumId w:val="13"/>
  </w:num>
  <w:num w:numId="12">
    <w:abstractNumId w:val="1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4"/>
  </w:num>
  <w:num w:numId="17">
    <w:abstractNumId w:val="3"/>
  </w:num>
  <w:num w:numId="18">
    <w:abstractNumId w:val="0"/>
  </w:num>
  <w:num w:numId="19">
    <w:abstractNumId w:val="2"/>
  </w:num>
  <w:num w:numId="20">
    <w:abstractNumId w:val="8"/>
  </w:num>
  <w:num w:numId="21">
    <w:abstractNumId w:val="20"/>
  </w:num>
  <w:num w:numId="22">
    <w:abstractNumId w:val="9"/>
  </w:num>
  <w:num w:numId="23">
    <w:abstractNumId w:val="18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A2DDC"/>
    <w:rsid w:val="000348F9"/>
    <w:rsid w:val="00065AE6"/>
    <w:rsid w:val="00086D65"/>
    <w:rsid w:val="00094AFF"/>
    <w:rsid w:val="000A569F"/>
    <w:rsid w:val="000D0495"/>
    <w:rsid w:val="00122032"/>
    <w:rsid w:val="00147865"/>
    <w:rsid w:val="0016059D"/>
    <w:rsid w:val="001C1683"/>
    <w:rsid w:val="001D0042"/>
    <w:rsid w:val="001D1E57"/>
    <w:rsid w:val="0020636F"/>
    <w:rsid w:val="00266EDC"/>
    <w:rsid w:val="00282B91"/>
    <w:rsid w:val="002A6B64"/>
    <w:rsid w:val="002B7263"/>
    <w:rsid w:val="002D6497"/>
    <w:rsid w:val="002D7B1B"/>
    <w:rsid w:val="003230B2"/>
    <w:rsid w:val="00324B54"/>
    <w:rsid w:val="003716F4"/>
    <w:rsid w:val="003752A2"/>
    <w:rsid w:val="003937E9"/>
    <w:rsid w:val="003F1282"/>
    <w:rsid w:val="00402414"/>
    <w:rsid w:val="00413B4A"/>
    <w:rsid w:val="00416535"/>
    <w:rsid w:val="004246BB"/>
    <w:rsid w:val="00440EFD"/>
    <w:rsid w:val="00453E9B"/>
    <w:rsid w:val="00472536"/>
    <w:rsid w:val="004A31FF"/>
    <w:rsid w:val="00513765"/>
    <w:rsid w:val="00576F48"/>
    <w:rsid w:val="0058056B"/>
    <w:rsid w:val="00581F8F"/>
    <w:rsid w:val="005A6663"/>
    <w:rsid w:val="005B78D2"/>
    <w:rsid w:val="006008FF"/>
    <w:rsid w:val="00631F54"/>
    <w:rsid w:val="006433B3"/>
    <w:rsid w:val="006B0F64"/>
    <w:rsid w:val="006B1F42"/>
    <w:rsid w:val="006E2185"/>
    <w:rsid w:val="006E2C09"/>
    <w:rsid w:val="00730D55"/>
    <w:rsid w:val="00754803"/>
    <w:rsid w:val="007729E8"/>
    <w:rsid w:val="007C1A52"/>
    <w:rsid w:val="007C558C"/>
    <w:rsid w:val="007D7627"/>
    <w:rsid w:val="007E1890"/>
    <w:rsid w:val="0080308D"/>
    <w:rsid w:val="008419AD"/>
    <w:rsid w:val="0085751C"/>
    <w:rsid w:val="00893C1A"/>
    <w:rsid w:val="008B7B01"/>
    <w:rsid w:val="008C3137"/>
    <w:rsid w:val="008F187E"/>
    <w:rsid w:val="008F7D4B"/>
    <w:rsid w:val="00912D5B"/>
    <w:rsid w:val="00942D96"/>
    <w:rsid w:val="00954BD1"/>
    <w:rsid w:val="009D44A6"/>
    <w:rsid w:val="009E3D71"/>
    <w:rsid w:val="00A00E0A"/>
    <w:rsid w:val="00A07DD2"/>
    <w:rsid w:val="00A17819"/>
    <w:rsid w:val="00A30C48"/>
    <w:rsid w:val="00A34F25"/>
    <w:rsid w:val="00A40173"/>
    <w:rsid w:val="00AA2551"/>
    <w:rsid w:val="00AB305A"/>
    <w:rsid w:val="00AE0D24"/>
    <w:rsid w:val="00B05823"/>
    <w:rsid w:val="00B241CF"/>
    <w:rsid w:val="00B42EE7"/>
    <w:rsid w:val="00B70839"/>
    <w:rsid w:val="00C02353"/>
    <w:rsid w:val="00C17432"/>
    <w:rsid w:val="00C7465C"/>
    <w:rsid w:val="00C9063B"/>
    <w:rsid w:val="00CA2DDC"/>
    <w:rsid w:val="00CD1E88"/>
    <w:rsid w:val="00CD3D2D"/>
    <w:rsid w:val="00CD5AEC"/>
    <w:rsid w:val="00D108C5"/>
    <w:rsid w:val="00D5419F"/>
    <w:rsid w:val="00DA5B5D"/>
    <w:rsid w:val="00DA7B44"/>
    <w:rsid w:val="00DB395B"/>
    <w:rsid w:val="00DB5749"/>
    <w:rsid w:val="00DD3F02"/>
    <w:rsid w:val="00DF680C"/>
    <w:rsid w:val="00E03CEC"/>
    <w:rsid w:val="00E44D9D"/>
    <w:rsid w:val="00E561A4"/>
    <w:rsid w:val="00F66043"/>
    <w:rsid w:val="00F74070"/>
    <w:rsid w:val="00FD0B21"/>
    <w:rsid w:val="00FD777B"/>
    <w:rsid w:val="00FE01D5"/>
    <w:rsid w:val="00FE708F"/>
    <w:rsid w:val="00FE7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2DDC"/>
    <w:pPr>
      <w:spacing w:after="200" w:line="276" w:lineRule="auto"/>
    </w:pPr>
  </w:style>
  <w:style w:type="paragraph" w:styleId="Nadpis3">
    <w:name w:val="heading 3"/>
    <w:basedOn w:val="Normln"/>
    <w:link w:val="Nadpis3Char"/>
    <w:uiPriority w:val="9"/>
    <w:qFormat/>
    <w:rsid w:val="00440E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A2DD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A2DDC"/>
    <w:pPr>
      <w:ind w:left="720"/>
      <w:contextualSpacing/>
    </w:pPr>
  </w:style>
  <w:style w:type="paragraph" w:customStyle="1" w:styleId="Normlnweb1">
    <w:name w:val="Normální (web)1"/>
    <w:basedOn w:val="Normln"/>
    <w:rsid w:val="00CA2DD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n-US" w:eastAsia="cs-CZ"/>
    </w:rPr>
  </w:style>
  <w:style w:type="character" w:customStyle="1" w:styleId="apple-converted-space">
    <w:name w:val="apple-converted-space"/>
    <w:basedOn w:val="Standardnpsmoodstavce"/>
    <w:rsid w:val="00CA2DDC"/>
  </w:style>
  <w:style w:type="character" w:customStyle="1" w:styleId="Nadpis3Char">
    <w:name w:val="Nadpis 3 Char"/>
    <w:basedOn w:val="Standardnpsmoodstavce"/>
    <w:link w:val="Nadpis3"/>
    <w:uiPriority w:val="9"/>
    <w:rsid w:val="00440EF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440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79168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7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4522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3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hs.gov/ocr/privac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hs.gov/ocr/privacy/hipaa/administrative/enforcementrule/hitechenforcementifr.html" TargetMode="External"/><Relationship Id="rId5" Type="http://schemas.openxmlformats.org/officeDocument/2006/relationships/hyperlink" Target="https://www2.ed.gov/policy/gen/guid/fpco/ferpa/index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</TotalTime>
  <Pages>1</Pages>
  <Words>3566</Words>
  <Characters>21046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Dzidová, PhDr.</dc:creator>
  <cp:keywords/>
  <dc:description/>
  <cp:lastModifiedBy>Irena Cudlínová</cp:lastModifiedBy>
  <cp:revision>87</cp:revision>
  <dcterms:created xsi:type="dcterms:W3CDTF">2020-10-26T07:06:00Z</dcterms:created>
  <dcterms:modified xsi:type="dcterms:W3CDTF">2021-03-19T08:53:00Z</dcterms:modified>
</cp:coreProperties>
</file>