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3BB7" w14:textId="2459DA2F" w:rsidR="00036382" w:rsidRPr="001D068C" w:rsidRDefault="00E32AAA" w:rsidP="00E837F4">
      <w:pPr>
        <w:pStyle w:val="Nadpis1"/>
      </w:pPr>
      <w:r w:rsidRPr="001D068C">
        <w:t xml:space="preserve">Stanovisko </w:t>
      </w:r>
      <w:r w:rsidR="005501BA" w:rsidRPr="001D068C">
        <w:t>Rady AKL ČR</w:t>
      </w:r>
      <w:r w:rsidR="002F7BBD">
        <w:t xml:space="preserve"> k postů</w:t>
      </w:r>
      <w:r w:rsidR="00E802C8">
        <w:t>m</w:t>
      </w:r>
      <w:r w:rsidR="002F7BBD">
        <w:t xml:space="preserve"> </w:t>
      </w:r>
      <w:r w:rsidR="00635FE2">
        <w:t>na FB AKL</w:t>
      </w:r>
      <w:r w:rsidR="005501BA" w:rsidRPr="001D068C">
        <w:t xml:space="preserve"> </w:t>
      </w:r>
      <w:r w:rsidRPr="001D068C">
        <w:t xml:space="preserve">a popis </w:t>
      </w:r>
      <w:r w:rsidR="005501BA" w:rsidRPr="001D068C">
        <w:t xml:space="preserve">k událostem, které se staly v souvislosti s </w:t>
      </w:r>
      <w:r w:rsidRPr="001D068C">
        <w:t>jednání</w:t>
      </w:r>
      <w:r w:rsidR="005501BA" w:rsidRPr="001D068C">
        <w:t>m v S</w:t>
      </w:r>
      <w:r w:rsidRPr="001D068C">
        <w:t>enátu</w:t>
      </w:r>
      <w:r w:rsidR="005501BA" w:rsidRPr="001D068C">
        <w:t xml:space="preserve"> Parlamentu České republiky</w:t>
      </w:r>
    </w:p>
    <w:p w14:paraId="135E44F0" w14:textId="71569F1E" w:rsidR="00E32AAA" w:rsidRPr="00FF7A98" w:rsidRDefault="00E32AAA" w:rsidP="00886C69">
      <w:pPr>
        <w:jc w:val="both"/>
        <w:rPr>
          <w:bCs/>
        </w:rPr>
      </w:pPr>
      <w:r w:rsidRPr="00FF7A98">
        <w:rPr>
          <w:bCs/>
        </w:rPr>
        <w:t>Vážené kolegyně a kolegové,</w:t>
      </w:r>
    </w:p>
    <w:p w14:paraId="3D5D1E93" w14:textId="23D661F6" w:rsidR="007306FB" w:rsidRPr="00090036" w:rsidRDefault="002E5AC4" w:rsidP="00886C69">
      <w:pPr>
        <w:jc w:val="both"/>
        <w:rPr>
          <w:b/>
        </w:rPr>
      </w:pPr>
      <w:r w:rsidRPr="00090036">
        <w:rPr>
          <w:b/>
        </w:rPr>
        <w:t>Vedení AKL dělá maximum, co je v současné</w:t>
      </w:r>
      <w:r w:rsidR="00FF7A98" w:rsidRPr="00090036">
        <w:rPr>
          <w:b/>
        </w:rPr>
        <w:t>m</w:t>
      </w:r>
      <w:r w:rsidRPr="00090036">
        <w:rPr>
          <w:b/>
        </w:rPr>
        <w:t xml:space="preserve"> stavu možné. Informace, které dáváme na FB či web jsou relevantní. Jsou to fakta, která víme</w:t>
      </w:r>
      <w:r w:rsidR="001D068C" w:rsidRPr="00090036">
        <w:rPr>
          <w:b/>
        </w:rPr>
        <w:t>.</w:t>
      </w:r>
      <w:r w:rsidR="005C50BF">
        <w:rPr>
          <w:b/>
        </w:rPr>
        <w:t xml:space="preserve"> Nikdo z vedení AKL</w:t>
      </w:r>
      <w:r w:rsidR="00642225">
        <w:rPr>
          <w:b/>
        </w:rPr>
        <w:t xml:space="preserve"> neví,</w:t>
      </w:r>
      <w:r w:rsidR="005C50BF">
        <w:rPr>
          <w:b/>
        </w:rPr>
        <w:t xml:space="preserve"> </w:t>
      </w:r>
      <w:r w:rsidR="00810E41">
        <w:rPr>
          <w:b/>
        </w:rPr>
        <w:t>jaké konkrétní zásluhy má KL SAS v dílčích vyjednáváních, jelikož o nich rada AKL není informovaná</w:t>
      </w:r>
      <w:r w:rsidR="00642225">
        <w:rPr>
          <w:b/>
        </w:rPr>
        <w:t>.</w:t>
      </w:r>
      <w:r w:rsidR="002163DC">
        <w:rPr>
          <w:b/>
        </w:rPr>
        <w:t xml:space="preserve"> Neznáme</w:t>
      </w:r>
      <w:r w:rsidR="0072614E">
        <w:rPr>
          <w:b/>
        </w:rPr>
        <w:t xml:space="preserve"> motivy ani vize této sekce SAS.</w:t>
      </w:r>
      <w:r w:rsidR="00C218C9">
        <w:rPr>
          <w:b/>
        </w:rPr>
        <w:t xml:space="preserve"> </w:t>
      </w:r>
    </w:p>
    <w:p w14:paraId="2C55686D" w14:textId="799A6CF3" w:rsidR="00BC2494" w:rsidRPr="00090036" w:rsidRDefault="00090036" w:rsidP="00886C69">
      <w:pPr>
        <w:jc w:val="both"/>
      </w:pPr>
      <w:r w:rsidRPr="00090036">
        <w:t>1)</w:t>
      </w:r>
      <w:r w:rsidR="00BA0072" w:rsidRPr="00090036">
        <w:t xml:space="preserve"> Zásadně nesouhlasíme s vyjádřením </w:t>
      </w:r>
      <w:r w:rsidR="00FF7A98" w:rsidRPr="00090036">
        <w:t xml:space="preserve">některých členů na FB </w:t>
      </w:r>
      <w:r w:rsidR="00BA0072" w:rsidRPr="00090036">
        <w:t xml:space="preserve">a </w:t>
      </w:r>
      <w:r w:rsidR="00D9723A" w:rsidRPr="00090036">
        <w:t>obvinění paní předsedkyně Richtrové ze lži</w:t>
      </w:r>
      <w:r w:rsidR="007306FB" w:rsidRPr="00090036">
        <w:t>.</w:t>
      </w:r>
    </w:p>
    <w:p w14:paraId="6A8EA36F" w14:textId="07375745" w:rsidR="00733E25" w:rsidRDefault="00090036" w:rsidP="00886C69">
      <w:pPr>
        <w:jc w:val="both"/>
      </w:pPr>
      <w:r>
        <w:t xml:space="preserve">2) </w:t>
      </w:r>
      <w:r w:rsidRPr="00090036">
        <w:t xml:space="preserve">Za alarmující považujeme nepravdivá vyjádření </w:t>
      </w:r>
      <w:r w:rsidR="004273EC">
        <w:t xml:space="preserve">Mgr. I. Kociánové (t.č. </w:t>
      </w:r>
      <w:r w:rsidRPr="00090036">
        <w:t>předsedkyně etické komise</w:t>
      </w:r>
      <w:r w:rsidR="004273EC">
        <w:t xml:space="preserve"> AKL)</w:t>
      </w:r>
      <w:r w:rsidRPr="00090036">
        <w:t xml:space="preserve"> na FB AKL (tvrdí, že veden</w:t>
      </w:r>
      <w:r w:rsidR="00E837F4">
        <w:t>í</w:t>
      </w:r>
      <w:r w:rsidRPr="00090036">
        <w:t xml:space="preserve"> AKL poslal</w:t>
      </w:r>
      <w:r w:rsidR="00EA6D2D">
        <w:t>o</w:t>
      </w:r>
      <w:r w:rsidRPr="00090036">
        <w:t xml:space="preserve"> poslancům a senátorům pouze mail, AKL nahrává protistraně, neznáme jména senátor</w:t>
      </w:r>
      <w:r w:rsidR="00A5144C">
        <w:t>ů</w:t>
      </w:r>
      <w:r w:rsidRPr="00090036">
        <w:t xml:space="preserve"> a že lžeme ohledně podpory zdravotního výboru)</w:t>
      </w:r>
    </w:p>
    <w:p w14:paraId="26F2C8C2" w14:textId="7D54111D" w:rsidR="00090036" w:rsidRDefault="00090036" w:rsidP="00886C69">
      <w:pPr>
        <w:jc w:val="both"/>
      </w:pPr>
      <w:r>
        <w:t>3) Zásadně nesouhlasíme s využíváním interního FB AKL k šíření dezinformací a vyvolávání paniky vedením KL SAS a některých členů této sekce SAS. Předsedkyně KL SAS a JUDr. Jirousek mají od vedení AKL všechny podklady k</w:t>
      </w:r>
      <w:r w:rsidR="00866F87">
        <w:t> </w:t>
      </w:r>
      <w:r>
        <w:t>dispozici</w:t>
      </w:r>
      <w:r w:rsidR="00866F87">
        <w:t xml:space="preserve"> a komunikujeme s nimi. </w:t>
      </w:r>
    </w:p>
    <w:p w14:paraId="6946E6E3" w14:textId="3964985F" w:rsidR="00090036" w:rsidRDefault="00090036" w:rsidP="00886C69">
      <w:pPr>
        <w:jc w:val="both"/>
      </w:pPr>
      <w:r>
        <w:t>4) Nesouhlasíme, že současné vedení AKL informuje „strašně málo“ a nikdo nezná strategii, vize či plán.</w:t>
      </w:r>
      <w:r w:rsidR="003423C1">
        <w:t xml:space="preserve"> </w:t>
      </w:r>
      <w:r w:rsidR="00A44C1C" w:rsidRPr="00A44C1C">
        <w:rPr>
          <w:rFonts w:cstheme="minorHAnsi"/>
          <w:color w:val="000000"/>
          <w:shd w:val="clear" w:color="auto" w:fill="FFFFFF"/>
        </w:rPr>
        <w:t>Z</w:t>
      </w:r>
      <w:r w:rsidR="003423C1" w:rsidRPr="00A44C1C">
        <w:rPr>
          <w:rFonts w:cstheme="minorHAnsi"/>
          <w:color w:val="000000"/>
          <w:shd w:val="clear" w:color="auto" w:fill="FFFFFF"/>
        </w:rPr>
        <w:t xml:space="preserve"> každého zasedání Rady AKL je sepsán podrobný záznam</w:t>
      </w:r>
      <w:r w:rsidR="00A44C1C" w:rsidRPr="00A44C1C">
        <w:rPr>
          <w:rFonts w:cstheme="minorHAnsi"/>
          <w:color w:val="000000"/>
          <w:shd w:val="clear" w:color="auto" w:fill="FFFFFF"/>
        </w:rPr>
        <w:t xml:space="preserve"> a dán na web.</w:t>
      </w:r>
      <w:r w:rsidRPr="00A44C1C">
        <w:rPr>
          <w:rFonts w:cstheme="minorHAnsi"/>
        </w:rPr>
        <w:t xml:space="preserve"> </w:t>
      </w:r>
      <w:r>
        <w:t>(Na jednání rady je vždy přítomna Mgr. Šimková</w:t>
      </w:r>
      <w:r w:rsidR="00F34404">
        <w:t xml:space="preserve"> – je o všem informovaná.</w:t>
      </w:r>
      <w:r>
        <w:t>)</w:t>
      </w:r>
    </w:p>
    <w:p w14:paraId="6F6328B4" w14:textId="36793230" w:rsidR="00090036" w:rsidRDefault="00090036" w:rsidP="00886C69">
      <w:pPr>
        <w:jc w:val="both"/>
      </w:pPr>
      <w:r>
        <w:t>5) Zásadně nesouhlasíme, že vedení AKL přijalo strategii dvou povolání díky KL SAS. Tento postoj zastáváme od začátku, stejně jako předchozí vedení AKL. (je zřejmé ze zápisů, jednání a mediální stopy)</w:t>
      </w:r>
    </w:p>
    <w:p w14:paraId="76D4BBD2" w14:textId="41C1B8F1" w:rsidR="00090036" w:rsidRDefault="00090036" w:rsidP="00886C69">
      <w:pPr>
        <w:jc w:val="both"/>
      </w:pPr>
      <w:r w:rsidRPr="00F34404">
        <w:rPr>
          <w:b/>
          <w:bCs/>
        </w:rPr>
        <w:t xml:space="preserve">Strategie a vize AKL (znovu): </w:t>
      </w:r>
      <w:r>
        <w:t>ochrana</w:t>
      </w:r>
      <w:r w:rsidR="00F34404">
        <w:t xml:space="preserve"> </w:t>
      </w:r>
      <w:r>
        <w:t xml:space="preserve">naší odbornosti a profese, </w:t>
      </w:r>
      <w:r w:rsidR="00F34404">
        <w:t xml:space="preserve">vytvoření komory, podpora studia logopedie na lékařské fakultě, vymezení jasných kompetencí klinických logopedů a speciálních pedagogů, mezioborová spolupráce, osvěta, </w:t>
      </w:r>
      <w:r w:rsidR="000D054F">
        <w:t>najít rovnováhu mezi</w:t>
      </w:r>
      <w:r w:rsidR="00F34404">
        <w:t xml:space="preserve"> kvalit</w:t>
      </w:r>
      <w:r w:rsidR="000D054F">
        <w:t>ou</w:t>
      </w:r>
      <w:r w:rsidR="00F34404">
        <w:t xml:space="preserve"> </w:t>
      </w:r>
      <w:r w:rsidR="000D054F">
        <w:t>a</w:t>
      </w:r>
      <w:r w:rsidR="00F34404">
        <w:t xml:space="preserve"> kvantitou </w:t>
      </w:r>
      <w:r w:rsidR="00BB0317">
        <w:t xml:space="preserve">klinických logopedů </w:t>
      </w:r>
      <w:r w:rsidR="00F34404">
        <w:t>– kvalitní úroveň vzdělávání, podpora začínajících kolegů (manuál, jednání s VZP ohledně K1, analýza postgraduálního studia atd.) – většina bodů již v jednání</w:t>
      </w:r>
    </w:p>
    <w:p w14:paraId="7572FB83" w14:textId="60DBF036" w:rsidR="00F34404" w:rsidRDefault="00F34404" w:rsidP="00886C69">
      <w:pPr>
        <w:jc w:val="both"/>
      </w:pPr>
      <w:r w:rsidRPr="00F34404">
        <w:rPr>
          <w:b/>
          <w:bCs/>
        </w:rPr>
        <w:t xml:space="preserve">Doplnění: </w:t>
      </w:r>
      <w:r>
        <w:t>Situace na Slovensku je velmi špatná, nikdy bychom se touto cestou nevydali – opakovaně jsme o tom informovali vedení KL SAS. Žádné kompetence s ALoŠ domluvené nejsou, ale je nutné si je jasně vymezit, aby dělali jen aktivity ve vztahu ke vzdělávání – v nejbližší době bude s vedení ALoŠ jednání – předpokládáme, že nebude jednoduché, ale je nutné s nimi mluvit osobně, ne přes úředníky z ministerstva.</w:t>
      </w:r>
      <w:r w:rsidR="008B756F">
        <w:t xml:space="preserve"> Jelikož stále musíme počítat i s variantou, že „školský logoped“ bude uzákoněn.</w:t>
      </w:r>
    </w:p>
    <w:p w14:paraId="0755B821" w14:textId="134A84DB" w:rsidR="00F34404" w:rsidRDefault="00FC4E51" w:rsidP="00886C69">
      <w:pPr>
        <w:jc w:val="both"/>
        <w:rPr>
          <w:b/>
          <w:bCs/>
        </w:rPr>
      </w:pPr>
      <w:r>
        <w:rPr>
          <w:b/>
          <w:bCs/>
        </w:rPr>
        <w:t xml:space="preserve">Z pohledu rady se jedná o </w:t>
      </w:r>
      <w:r w:rsidRPr="00F34404">
        <w:rPr>
          <w:b/>
          <w:bCs/>
        </w:rPr>
        <w:t>dlouhodob</w:t>
      </w:r>
      <w:r>
        <w:rPr>
          <w:b/>
          <w:bCs/>
        </w:rPr>
        <w:t>é</w:t>
      </w:r>
      <w:r w:rsidRPr="00F34404">
        <w:rPr>
          <w:b/>
          <w:bCs/>
        </w:rPr>
        <w:t xml:space="preserve"> a cílen</w:t>
      </w:r>
      <w:r>
        <w:rPr>
          <w:b/>
          <w:bCs/>
        </w:rPr>
        <w:t>é</w:t>
      </w:r>
      <w:r w:rsidRPr="00F34404">
        <w:rPr>
          <w:b/>
          <w:bCs/>
        </w:rPr>
        <w:t xml:space="preserve"> poškoz</w:t>
      </w:r>
      <w:r>
        <w:rPr>
          <w:b/>
          <w:bCs/>
        </w:rPr>
        <w:t>ování</w:t>
      </w:r>
      <w:r w:rsidRPr="00F34404">
        <w:rPr>
          <w:b/>
          <w:bCs/>
        </w:rPr>
        <w:t xml:space="preserve"> jmén</w:t>
      </w:r>
      <w:r>
        <w:rPr>
          <w:b/>
          <w:bCs/>
        </w:rPr>
        <w:t>a</w:t>
      </w:r>
      <w:r w:rsidRPr="00F34404">
        <w:rPr>
          <w:b/>
          <w:bCs/>
        </w:rPr>
        <w:t xml:space="preserve"> AKL </w:t>
      </w:r>
      <w:r>
        <w:rPr>
          <w:b/>
          <w:bCs/>
        </w:rPr>
        <w:t>od v</w:t>
      </w:r>
      <w:r w:rsidR="00F34404" w:rsidRPr="00F34404">
        <w:rPr>
          <w:b/>
          <w:bCs/>
        </w:rPr>
        <w:t>edení KL SAS a někte</w:t>
      </w:r>
      <w:r>
        <w:rPr>
          <w:b/>
          <w:bCs/>
        </w:rPr>
        <w:t xml:space="preserve">rých </w:t>
      </w:r>
      <w:r w:rsidR="00F34404" w:rsidRPr="00F34404">
        <w:rPr>
          <w:b/>
          <w:bCs/>
        </w:rPr>
        <w:t>člen</w:t>
      </w:r>
      <w:r>
        <w:rPr>
          <w:b/>
          <w:bCs/>
        </w:rPr>
        <w:t>ů</w:t>
      </w:r>
      <w:r w:rsidR="00F34404" w:rsidRPr="00F34404">
        <w:rPr>
          <w:b/>
          <w:bCs/>
        </w:rPr>
        <w:t xml:space="preserve"> KL SAS, jednají jako opozice a ne partneři. Hledají cokoliv, co by mohlo poškodit důvěryhodnost a respekt k vedení AKL ČR.</w:t>
      </w:r>
      <w:r w:rsidR="006D2905">
        <w:rPr>
          <w:b/>
          <w:bCs/>
        </w:rPr>
        <w:t xml:space="preserve"> </w:t>
      </w:r>
    </w:p>
    <w:p w14:paraId="6F3EF97E" w14:textId="660524FD" w:rsidR="0082454E" w:rsidRDefault="00F10B4A" w:rsidP="00886C69">
      <w:pPr>
        <w:jc w:val="both"/>
        <w:rPr>
          <w:b/>
          <w:bCs/>
        </w:rPr>
      </w:pPr>
      <w:r w:rsidRPr="00F10B4A">
        <w:rPr>
          <w:rFonts w:ascii="Calibri" w:hAnsi="Calibri" w:cs="Calibri"/>
          <w:color w:val="000000"/>
          <w:shd w:val="clear" w:color="auto" w:fill="FFFFFF"/>
        </w:rPr>
        <w:t>Rada AKL dělá vše pro to, aby rozdvojení uvnitř AKL nebylo znatelné ven, protože každý rozkol skupiny snižuje důvěryhodnost a nahrává protistraně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>
        <w:rPr>
          <w:b/>
          <w:bCs/>
        </w:rPr>
        <w:t xml:space="preserve"> </w:t>
      </w:r>
      <w:r w:rsidR="0082454E">
        <w:rPr>
          <w:b/>
          <w:bCs/>
        </w:rPr>
        <w:t>Vážně chceme</w:t>
      </w:r>
      <w:r w:rsidR="00D34E96">
        <w:rPr>
          <w:b/>
          <w:bCs/>
        </w:rPr>
        <w:t xml:space="preserve"> rozštěpit </w:t>
      </w:r>
      <w:r w:rsidR="0061371A">
        <w:rPr>
          <w:b/>
          <w:bCs/>
        </w:rPr>
        <w:t>klinické logopedy</w:t>
      </w:r>
      <w:r w:rsidR="00D34E96">
        <w:rPr>
          <w:b/>
          <w:bCs/>
        </w:rPr>
        <w:t>, eskalovat spory nejednotností</w:t>
      </w:r>
      <w:r w:rsidR="00FD58EF">
        <w:rPr>
          <w:b/>
          <w:bCs/>
        </w:rPr>
        <w:t xml:space="preserve"> a nerespektem? Argumentace AKL ČR i KL SAS </w:t>
      </w:r>
      <w:r w:rsidR="00A24B13">
        <w:rPr>
          <w:b/>
          <w:bCs/>
        </w:rPr>
        <w:t>při oficiálních jednáních je shodná, v čem je tedy problém?</w:t>
      </w:r>
    </w:p>
    <w:p w14:paraId="3C69D57E" w14:textId="186BD2A3" w:rsidR="0022316F" w:rsidRDefault="00F83F14" w:rsidP="00886C69">
      <w:pPr>
        <w:jc w:val="both"/>
        <w:rPr>
          <w:b/>
          <w:bCs/>
        </w:rPr>
      </w:pPr>
      <w:r>
        <w:rPr>
          <w:b/>
          <w:bCs/>
        </w:rPr>
        <w:t xml:space="preserve">Pro přehlednost je výpis aktivit </w:t>
      </w:r>
      <w:r w:rsidR="00B203B4">
        <w:rPr>
          <w:b/>
          <w:bCs/>
        </w:rPr>
        <w:t xml:space="preserve">k senátu od </w:t>
      </w:r>
      <w:r>
        <w:rPr>
          <w:b/>
          <w:bCs/>
        </w:rPr>
        <w:t>vedení AKL ČR v druhém dokumentu.</w:t>
      </w:r>
    </w:p>
    <w:p w14:paraId="1EFA2014" w14:textId="2975E310" w:rsidR="009E7F86" w:rsidRDefault="00886C69" w:rsidP="00886C69">
      <w:pPr>
        <w:jc w:val="both"/>
      </w:pPr>
      <w:r>
        <w:t>Rada AKL</w:t>
      </w:r>
      <w:r w:rsidR="00E837F4">
        <w:t xml:space="preserve">     </w:t>
      </w:r>
      <w:r w:rsidR="00130EDF">
        <w:rPr>
          <w:u w:val="single"/>
        </w:rPr>
        <w:t>Dne 28.5.2023</w:t>
      </w:r>
    </w:p>
    <w:sectPr w:rsidR="009E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A80A" w14:textId="77777777" w:rsidR="00360746" w:rsidRDefault="00360746" w:rsidP="00886C69">
      <w:pPr>
        <w:spacing w:after="0" w:line="240" w:lineRule="auto"/>
      </w:pPr>
      <w:r>
        <w:separator/>
      </w:r>
    </w:p>
  </w:endnote>
  <w:endnote w:type="continuationSeparator" w:id="0">
    <w:p w14:paraId="088232A5" w14:textId="77777777" w:rsidR="00360746" w:rsidRDefault="00360746" w:rsidP="0088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1F48" w14:textId="77777777" w:rsidR="00360746" w:rsidRDefault="00360746" w:rsidP="00886C69">
      <w:pPr>
        <w:spacing w:after="0" w:line="240" w:lineRule="auto"/>
      </w:pPr>
      <w:r>
        <w:separator/>
      </w:r>
    </w:p>
  </w:footnote>
  <w:footnote w:type="continuationSeparator" w:id="0">
    <w:p w14:paraId="1D56E0F9" w14:textId="77777777" w:rsidR="00360746" w:rsidRDefault="00360746" w:rsidP="00886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35"/>
    <w:rsid w:val="00013CE6"/>
    <w:rsid w:val="00026387"/>
    <w:rsid w:val="00036382"/>
    <w:rsid w:val="00037E45"/>
    <w:rsid w:val="00090036"/>
    <w:rsid w:val="0009353E"/>
    <w:rsid w:val="00096AC6"/>
    <w:rsid w:val="000C44C7"/>
    <w:rsid w:val="000C5615"/>
    <w:rsid w:val="000D054F"/>
    <w:rsid w:val="000D6D91"/>
    <w:rsid w:val="000E38CE"/>
    <w:rsid w:val="000E4BF1"/>
    <w:rsid w:val="000F6A82"/>
    <w:rsid w:val="00130EDF"/>
    <w:rsid w:val="00152430"/>
    <w:rsid w:val="001770A4"/>
    <w:rsid w:val="001D068C"/>
    <w:rsid w:val="001D0F6F"/>
    <w:rsid w:val="001F104D"/>
    <w:rsid w:val="00200A3C"/>
    <w:rsid w:val="00203667"/>
    <w:rsid w:val="002163DC"/>
    <w:rsid w:val="00217D20"/>
    <w:rsid w:val="0022316F"/>
    <w:rsid w:val="00235841"/>
    <w:rsid w:val="00252921"/>
    <w:rsid w:val="002B4CAD"/>
    <w:rsid w:val="002D61C4"/>
    <w:rsid w:val="002E5AC4"/>
    <w:rsid w:val="002F7BBD"/>
    <w:rsid w:val="003253FF"/>
    <w:rsid w:val="003423C1"/>
    <w:rsid w:val="0034543D"/>
    <w:rsid w:val="00360746"/>
    <w:rsid w:val="00382E70"/>
    <w:rsid w:val="0039481D"/>
    <w:rsid w:val="003D20E2"/>
    <w:rsid w:val="004273EC"/>
    <w:rsid w:val="004369E9"/>
    <w:rsid w:val="00484535"/>
    <w:rsid w:val="004D2756"/>
    <w:rsid w:val="004F303F"/>
    <w:rsid w:val="005113FF"/>
    <w:rsid w:val="00511424"/>
    <w:rsid w:val="005125EE"/>
    <w:rsid w:val="00541F91"/>
    <w:rsid w:val="005501BA"/>
    <w:rsid w:val="005542B2"/>
    <w:rsid w:val="005A7D4F"/>
    <w:rsid w:val="005C50BF"/>
    <w:rsid w:val="005E6376"/>
    <w:rsid w:val="006019FF"/>
    <w:rsid w:val="0061371A"/>
    <w:rsid w:val="00635FE2"/>
    <w:rsid w:val="00642225"/>
    <w:rsid w:val="00656681"/>
    <w:rsid w:val="00691A9A"/>
    <w:rsid w:val="006A3428"/>
    <w:rsid w:val="006B7046"/>
    <w:rsid w:val="006C43DB"/>
    <w:rsid w:val="006D2905"/>
    <w:rsid w:val="006D4EC2"/>
    <w:rsid w:val="0071148B"/>
    <w:rsid w:val="0072614E"/>
    <w:rsid w:val="007306FB"/>
    <w:rsid w:val="007308D7"/>
    <w:rsid w:val="00733E25"/>
    <w:rsid w:val="007344A6"/>
    <w:rsid w:val="007427B2"/>
    <w:rsid w:val="00764432"/>
    <w:rsid w:val="007934E0"/>
    <w:rsid w:val="007A78F2"/>
    <w:rsid w:val="007B7A77"/>
    <w:rsid w:val="007C29AE"/>
    <w:rsid w:val="007D2953"/>
    <w:rsid w:val="007D2BF8"/>
    <w:rsid w:val="007E70CA"/>
    <w:rsid w:val="007E7F84"/>
    <w:rsid w:val="00801920"/>
    <w:rsid w:val="0080356A"/>
    <w:rsid w:val="00810E41"/>
    <w:rsid w:val="0082454E"/>
    <w:rsid w:val="00824D35"/>
    <w:rsid w:val="00866F87"/>
    <w:rsid w:val="00886C69"/>
    <w:rsid w:val="008B5B44"/>
    <w:rsid w:val="008B756F"/>
    <w:rsid w:val="008D7D0C"/>
    <w:rsid w:val="008F50B6"/>
    <w:rsid w:val="00932B99"/>
    <w:rsid w:val="00973DD6"/>
    <w:rsid w:val="00995F0E"/>
    <w:rsid w:val="00996086"/>
    <w:rsid w:val="009A7BB8"/>
    <w:rsid w:val="009B07B6"/>
    <w:rsid w:val="009E7F86"/>
    <w:rsid w:val="00A00611"/>
    <w:rsid w:val="00A00BE1"/>
    <w:rsid w:val="00A07A1D"/>
    <w:rsid w:val="00A21353"/>
    <w:rsid w:val="00A24B13"/>
    <w:rsid w:val="00A31B6D"/>
    <w:rsid w:val="00A44C1C"/>
    <w:rsid w:val="00A5144C"/>
    <w:rsid w:val="00A56138"/>
    <w:rsid w:val="00A84496"/>
    <w:rsid w:val="00AF20EC"/>
    <w:rsid w:val="00B06156"/>
    <w:rsid w:val="00B203B4"/>
    <w:rsid w:val="00B235DA"/>
    <w:rsid w:val="00BA0072"/>
    <w:rsid w:val="00BB0317"/>
    <w:rsid w:val="00BC2494"/>
    <w:rsid w:val="00BC60E2"/>
    <w:rsid w:val="00BD4781"/>
    <w:rsid w:val="00C218C9"/>
    <w:rsid w:val="00C36861"/>
    <w:rsid w:val="00CB6DA3"/>
    <w:rsid w:val="00CE64CD"/>
    <w:rsid w:val="00D01F5F"/>
    <w:rsid w:val="00D16EDC"/>
    <w:rsid w:val="00D2644E"/>
    <w:rsid w:val="00D34E96"/>
    <w:rsid w:val="00D6341C"/>
    <w:rsid w:val="00D75D65"/>
    <w:rsid w:val="00D81F1C"/>
    <w:rsid w:val="00D946F8"/>
    <w:rsid w:val="00D9723A"/>
    <w:rsid w:val="00DB5BD0"/>
    <w:rsid w:val="00E32AAA"/>
    <w:rsid w:val="00E754F4"/>
    <w:rsid w:val="00E802C8"/>
    <w:rsid w:val="00E80553"/>
    <w:rsid w:val="00E81828"/>
    <w:rsid w:val="00E837F4"/>
    <w:rsid w:val="00E90DF1"/>
    <w:rsid w:val="00E91D43"/>
    <w:rsid w:val="00EA6D2D"/>
    <w:rsid w:val="00EB5E5D"/>
    <w:rsid w:val="00F10B4A"/>
    <w:rsid w:val="00F15F59"/>
    <w:rsid w:val="00F34404"/>
    <w:rsid w:val="00F55802"/>
    <w:rsid w:val="00F83F14"/>
    <w:rsid w:val="00FB0D64"/>
    <w:rsid w:val="00FC4E51"/>
    <w:rsid w:val="00FD58EF"/>
    <w:rsid w:val="00FF2FFA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89BB"/>
  <w15:docId w15:val="{93823733-772A-46F1-953A-89D8FA2F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37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02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E4B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6C69"/>
  </w:style>
  <w:style w:type="paragraph" w:styleId="Zpat">
    <w:name w:val="footer"/>
    <w:basedOn w:val="Normln"/>
    <w:link w:val="ZpatChar"/>
    <w:uiPriority w:val="99"/>
    <w:unhideWhenUsed/>
    <w:rsid w:val="0088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6C69"/>
  </w:style>
  <w:style w:type="character" w:customStyle="1" w:styleId="Nadpis1Char">
    <w:name w:val="Nadpis 1 Char"/>
    <w:basedOn w:val="Standardnpsmoodstavce"/>
    <w:link w:val="Nadpis1"/>
    <w:uiPriority w:val="9"/>
    <w:rsid w:val="00E83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23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13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96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481</Words>
  <Characters>2668</Characters>
  <Application>Microsoft Office Word</Application>
  <DocSecurity>0</DocSecurity>
  <Lines>38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Manzelka Vsemohouciho</dc:creator>
  <cp:lastModifiedBy>Solná Gabriela</cp:lastModifiedBy>
  <cp:revision>42</cp:revision>
  <dcterms:created xsi:type="dcterms:W3CDTF">2023-05-28T13:52:00Z</dcterms:created>
  <dcterms:modified xsi:type="dcterms:W3CDTF">2023-05-29T05:59:00Z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7b3d03461bc48963dd199a05febdddb2440812fb1f180311924e259588894a41</vt:lpwstr>
  </property>
</Properties>
</file>