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80D09" w14:textId="77777777" w:rsidR="00602B0A" w:rsidRDefault="00000000">
      <w:pPr>
        <w:spacing w:after="20"/>
        <w:jc w:val="center"/>
      </w:pPr>
      <w:r>
        <w:rPr>
          <w:b/>
          <w:sz w:val="30"/>
        </w:rPr>
        <w:t>NOVÝ WEB AKL ČR – SROVNÁNÍ NABÍDEK</w:t>
      </w:r>
    </w:p>
    <w:p w14:paraId="3148B9FC" w14:textId="77777777" w:rsidR="00602B0A" w:rsidRDefault="00000000">
      <w:pPr>
        <w:spacing w:after="100"/>
        <w:jc w:val="center"/>
      </w:pPr>
      <w:r>
        <w:rPr>
          <w:i/>
          <w:sz w:val="19"/>
        </w:rPr>
        <w:t>Stručný přehled pro členy AKL ČR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41"/>
        <w:gridCol w:w="3441"/>
        <w:gridCol w:w="3441"/>
        <w:gridCol w:w="3441"/>
      </w:tblGrid>
      <w:tr w:rsidR="00602B0A" w14:paraId="6F0E4284" w14:textId="77777777" w:rsidTr="00627446">
        <w:trPr>
          <w:trHeight w:val="725"/>
          <w:jc w:val="center"/>
        </w:trPr>
        <w:tc>
          <w:tcPr>
            <w:tcW w:w="34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2F3"/>
            <w:vAlign w:val="center"/>
          </w:tcPr>
          <w:p w14:paraId="4E13B65D" w14:textId="77777777" w:rsidR="00602B0A" w:rsidRPr="00627446" w:rsidRDefault="00000000">
            <w:pPr>
              <w:jc w:val="center"/>
              <w:rPr>
                <w:sz w:val="20"/>
                <w:szCs w:val="20"/>
              </w:rPr>
            </w:pPr>
            <w:r w:rsidRPr="00627446">
              <w:rPr>
                <w:b/>
                <w:sz w:val="20"/>
                <w:szCs w:val="20"/>
              </w:rPr>
              <w:t>Parametr</w:t>
            </w:r>
          </w:p>
        </w:tc>
        <w:tc>
          <w:tcPr>
            <w:tcW w:w="34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2F3"/>
            <w:vAlign w:val="center"/>
          </w:tcPr>
          <w:p w14:paraId="6547E201" w14:textId="4C597376" w:rsidR="00602B0A" w:rsidRPr="00627446" w:rsidRDefault="00627446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b/>
                <w:sz w:val="20"/>
                <w:szCs w:val="20"/>
              </w:rPr>
              <w:t>p.</w:t>
            </w:r>
            <w:r w:rsidR="00000000" w:rsidRPr="00627446">
              <w:rPr>
                <w:b/>
                <w:sz w:val="20"/>
                <w:szCs w:val="20"/>
              </w:rPr>
              <w:t>Tomšík</w:t>
            </w:r>
            <w:proofErr w:type="spellEnd"/>
            <w:proofErr w:type="gramEnd"/>
            <w:r w:rsidR="00000000" w:rsidRPr="00627446">
              <w:rPr>
                <w:b/>
                <w:sz w:val="20"/>
                <w:szCs w:val="20"/>
              </w:rPr>
              <w:t xml:space="preserve"> / </w:t>
            </w:r>
            <w:proofErr w:type="spellStart"/>
            <w:r w:rsidR="00000000" w:rsidRPr="00627446">
              <w:rPr>
                <w:b/>
                <w:sz w:val="20"/>
                <w:szCs w:val="20"/>
              </w:rPr>
              <w:t>Webklub</w:t>
            </w:r>
            <w:proofErr w:type="spellEnd"/>
          </w:p>
        </w:tc>
        <w:tc>
          <w:tcPr>
            <w:tcW w:w="34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2F3"/>
            <w:vAlign w:val="center"/>
          </w:tcPr>
          <w:p w14:paraId="11B62080" w14:textId="47C81675" w:rsidR="00602B0A" w:rsidRPr="00627446" w:rsidRDefault="00627446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b/>
                <w:sz w:val="20"/>
                <w:szCs w:val="20"/>
              </w:rPr>
              <w:t>p.</w:t>
            </w:r>
            <w:r w:rsidR="00000000" w:rsidRPr="00627446">
              <w:rPr>
                <w:b/>
                <w:sz w:val="20"/>
                <w:szCs w:val="20"/>
              </w:rPr>
              <w:t>Milota</w:t>
            </w:r>
            <w:proofErr w:type="spellEnd"/>
            <w:proofErr w:type="gramEnd"/>
          </w:p>
        </w:tc>
        <w:tc>
          <w:tcPr>
            <w:tcW w:w="34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2F3"/>
            <w:vAlign w:val="center"/>
          </w:tcPr>
          <w:p w14:paraId="130983B4" w14:textId="78400808" w:rsidR="00602B0A" w:rsidRPr="00627446" w:rsidRDefault="00627446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b/>
                <w:sz w:val="20"/>
                <w:szCs w:val="20"/>
              </w:rPr>
              <w:t>p.</w:t>
            </w:r>
            <w:r w:rsidR="00000000" w:rsidRPr="00627446">
              <w:rPr>
                <w:b/>
                <w:sz w:val="20"/>
                <w:szCs w:val="20"/>
              </w:rPr>
              <w:t>Šnábl</w:t>
            </w:r>
            <w:proofErr w:type="spellEnd"/>
            <w:proofErr w:type="gramEnd"/>
          </w:p>
        </w:tc>
      </w:tr>
      <w:tr w:rsidR="00602B0A" w14:paraId="0F1B1D37" w14:textId="77777777" w:rsidTr="00627446">
        <w:trPr>
          <w:trHeight w:val="905"/>
          <w:jc w:val="center"/>
        </w:trPr>
        <w:tc>
          <w:tcPr>
            <w:tcW w:w="34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2F0D9"/>
            <w:vAlign w:val="center"/>
          </w:tcPr>
          <w:p w14:paraId="111AAFA7" w14:textId="77777777" w:rsidR="00602B0A" w:rsidRPr="00627446" w:rsidRDefault="00000000">
            <w:pPr>
              <w:spacing w:before="10" w:after="10" w:line="228" w:lineRule="auto"/>
              <w:rPr>
                <w:sz w:val="20"/>
                <w:szCs w:val="20"/>
              </w:rPr>
            </w:pPr>
            <w:r w:rsidRPr="00627446">
              <w:rPr>
                <w:b/>
                <w:sz w:val="20"/>
                <w:szCs w:val="20"/>
              </w:rPr>
              <w:t>ZÁKLADNÍ / CELKOVÁ CENA</w:t>
            </w:r>
          </w:p>
        </w:tc>
        <w:tc>
          <w:tcPr>
            <w:tcW w:w="34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2F0D9"/>
            <w:vAlign w:val="center"/>
          </w:tcPr>
          <w:p w14:paraId="47D14A25" w14:textId="77777777" w:rsidR="00602B0A" w:rsidRPr="00627446" w:rsidRDefault="00000000">
            <w:pPr>
              <w:spacing w:before="10" w:after="10" w:line="228" w:lineRule="auto"/>
              <w:rPr>
                <w:sz w:val="20"/>
                <w:szCs w:val="20"/>
              </w:rPr>
            </w:pPr>
            <w:r w:rsidRPr="00627446">
              <w:rPr>
                <w:sz w:val="20"/>
                <w:szCs w:val="20"/>
              </w:rPr>
              <w:t xml:space="preserve">480 000 Kč </w:t>
            </w:r>
            <w:proofErr w:type="gramStart"/>
            <w:r w:rsidRPr="00627446">
              <w:rPr>
                <w:sz w:val="20"/>
                <w:szCs w:val="20"/>
              </w:rPr>
              <w:t>bez</w:t>
            </w:r>
            <w:proofErr w:type="gramEnd"/>
            <w:r w:rsidRPr="00627446">
              <w:rPr>
                <w:sz w:val="20"/>
                <w:szCs w:val="20"/>
              </w:rPr>
              <w:t xml:space="preserve"> DPH</w:t>
            </w:r>
            <w:r w:rsidRPr="00627446">
              <w:rPr>
                <w:sz w:val="20"/>
                <w:szCs w:val="20"/>
              </w:rPr>
              <w:br/>
              <w:t>= 580 800 Kč vč. 21% DPH</w:t>
            </w:r>
          </w:p>
        </w:tc>
        <w:tc>
          <w:tcPr>
            <w:tcW w:w="34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2F0D9"/>
            <w:vAlign w:val="center"/>
          </w:tcPr>
          <w:p w14:paraId="43165B49" w14:textId="77777777" w:rsidR="00602B0A" w:rsidRPr="00627446" w:rsidRDefault="00000000">
            <w:pPr>
              <w:spacing w:before="10" w:after="10" w:line="228" w:lineRule="auto"/>
              <w:rPr>
                <w:sz w:val="20"/>
                <w:szCs w:val="20"/>
              </w:rPr>
            </w:pPr>
            <w:r w:rsidRPr="00627446">
              <w:rPr>
                <w:sz w:val="20"/>
                <w:szCs w:val="20"/>
              </w:rPr>
              <w:t>352 800 Kč</w:t>
            </w:r>
            <w:r w:rsidRPr="00627446">
              <w:rPr>
                <w:sz w:val="20"/>
                <w:szCs w:val="20"/>
              </w:rPr>
              <w:br/>
              <w:t>neplátce DPH – konečná cena</w:t>
            </w:r>
          </w:p>
        </w:tc>
        <w:tc>
          <w:tcPr>
            <w:tcW w:w="34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2F0D9"/>
            <w:vAlign w:val="center"/>
          </w:tcPr>
          <w:p w14:paraId="4BB8E44C" w14:textId="77777777" w:rsidR="00602B0A" w:rsidRPr="00627446" w:rsidRDefault="00000000">
            <w:pPr>
              <w:spacing w:before="10" w:after="10" w:line="228" w:lineRule="auto"/>
              <w:rPr>
                <w:sz w:val="20"/>
                <w:szCs w:val="20"/>
              </w:rPr>
            </w:pPr>
            <w:r w:rsidRPr="00627446">
              <w:rPr>
                <w:sz w:val="20"/>
                <w:szCs w:val="20"/>
              </w:rPr>
              <w:t>do 180 000 Kč</w:t>
            </w:r>
            <w:r w:rsidRPr="00627446">
              <w:rPr>
                <w:sz w:val="20"/>
                <w:szCs w:val="20"/>
              </w:rPr>
              <w:br/>
              <w:t>neplátce DPH – konečná cena</w:t>
            </w:r>
            <w:r w:rsidRPr="00627446">
              <w:rPr>
                <w:sz w:val="20"/>
                <w:szCs w:val="20"/>
              </w:rPr>
              <w:br/>
              <w:t>(max. odhad při širším rozsahu)</w:t>
            </w:r>
          </w:p>
        </w:tc>
      </w:tr>
      <w:tr w:rsidR="00602B0A" w14:paraId="301C98C8" w14:textId="77777777" w:rsidTr="00627446">
        <w:trPr>
          <w:trHeight w:val="623"/>
          <w:jc w:val="center"/>
        </w:trPr>
        <w:tc>
          <w:tcPr>
            <w:tcW w:w="34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EF2F7"/>
            <w:vAlign w:val="center"/>
          </w:tcPr>
          <w:p w14:paraId="1E3C8626" w14:textId="77777777" w:rsidR="00602B0A" w:rsidRPr="00627446" w:rsidRDefault="00000000">
            <w:pPr>
              <w:spacing w:before="10" w:after="10" w:line="228" w:lineRule="auto"/>
              <w:rPr>
                <w:sz w:val="20"/>
                <w:szCs w:val="20"/>
              </w:rPr>
            </w:pPr>
            <w:r w:rsidRPr="00627446">
              <w:rPr>
                <w:b/>
                <w:sz w:val="20"/>
                <w:szCs w:val="20"/>
              </w:rPr>
              <w:t>Správa členů</w:t>
            </w:r>
          </w:p>
        </w:tc>
        <w:tc>
          <w:tcPr>
            <w:tcW w:w="34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2F31801" w14:textId="77777777" w:rsidR="00602B0A" w:rsidRPr="00627446" w:rsidRDefault="00000000">
            <w:pPr>
              <w:spacing w:before="10" w:after="10" w:line="228" w:lineRule="auto"/>
              <w:rPr>
                <w:sz w:val="20"/>
                <w:szCs w:val="20"/>
              </w:rPr>
            </w:pPr>
            <w:r w:rsidRPr="00627446">
              <w:rPr>
                <w:sz w:val="20"/>
                <w:szCs w:val="20"/>
              </w:rPr>
              <w:t>V ceně</w:t>
            </w:r>
            <w:r w:rsidRPr="00627446">
              <w:rPr>
                <w:sz w:val="20"/>
                <w:szCs w:val="20"/>
              </w:rPr>
              <w:br/>
              <w:t>0 Kč navíc</w:t>
            </w:r>
          </w:p>
        </w:tc>
        <w:tc>
          <w:tcPr>
            <w:tcW w:w="34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2EC9AAF" w14:textId="77777777" w:rsidR="00602B0A" w:rsidRPr="00627446" w:rsidRDefault="00000000">
            <w:pPr>
              <w:spacing w:before="10" w:after="10" w:line="228" w:lineRule="auto"/>
              <w:rPr>
                <w:sz w:val="20"/>
                <w:szCs w:val="20"/>
              </w:rPr>
            </w:pPr>
            <w:r w:rsidRPr="00627446">
              <w:rPr>
                <w:sz w:val="20"/>
                <w:szCs w:val="20"/>
              </w:rPr>
              <w:t>V ceně</w:t>
            </w:r>
            <w:r w:rsidRPr="00627446">
              <w:rPr>
                <w:sz w:val="20"/>
                <w:szCs w:val="20"/>
              </w:rPr>
              <w:br/>
              <w:t>0 Kč navíc</w:t>
            </w:r>
          </w:p>
        </w:tc>
        <w:tc>
          <w:tcPr>
            <w:tcW w:w="34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9F6E785" w14:textId="77777777" w:rsidR="00602B0A" w:rsidRPr="00627446" w:rsidRDefault="00000000">
            <w:pPr>
              <w:spacing w:before="10" w:after="10" w:line="228" w:lineRule="auto"/>
              <w:rPr>
                <w:sz w:val="20"/>
                <w:szCs w:val="20"/>
              </w:rPr>
            </w:pPr>
            <w:r w:rsidRPr="00627446">
              <w:rPr>
                <w:sz w:val="20"/>
                <w:szCs w:val="20"/>
              </w:rPr>
              <w:t>+2 000 až 20 000 Kč</w:t>
            </w:r>
            <w:r w:rsidRPr="00627446">
              <w:rPr>
                <w:sz w:val="20"/>
                <w:szCs w:val="20"/>
              </w:rPr>
              <w:br/>
              <w:t>bez DPH dle rozsahu</w:t>
            </w:r>
          </w:p>
        </w:tc>
      </w:tr>
      <w:tr w:rsidR="00602B0A" w14:paraId="5C1331F8" w14:textId="77777777" w:rsidTr="00627446">
        <w:trPr>
          <w:trHeight w:val="905"/>
          <w:jc w:val="center"/>
        </w:trPr>
        <w:tc>
          <w:tcPr>
            <w:tcW w:w="34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EF2F7"/>
            <w:vAlign w:val="center"/>
          </w:tcPr>
          <w:p w14:paraId="541E04BA" w14:textId="77777777" w:rsidR="00602B0A" w:rsidRPr="00627446" w:rsidRDefault="00000000">
            <w:pPr>
              <w:spacing w:before="10" w:after="10" w:line="228" w:lineRule="auto"/>
              <w:rPr>
                <w:sz w:val="20"/>
                <w:szCs w:val="20"/>
              </w:rPr>
            </w:pPr>
            <w:r w:rsidRPr="00627446">
              <w:rPr>
                <w:b/>
                <w:sz w:val="20"/>
                <w:szCs w:val="20"/>
              </w:rPr>
              <w:t>Finance a platby</w:t>
            </w:r>
          </w:p>
        </w:tc>
        <w:tc>
          <w:tcPr>
            <w:tcW w:w="34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EA825C5" w14:textId="77777777" w:rsidR="00602B0A" w:rsidRPr="00627446" w:rsidRDefault="00000000">
            <w:pPr>
              <w:spacing w:before="10" w:after="10" w:line="228" w:lineRule="auto"/>
              <w:rPr>
                <w:sz w:val="20"/>
                <w:szCs w:val="20"/>
              </w:rPr>
            </w:pPr>
            <w:r w:rsidRPr="00627446">
              <w:rPr>
                <w:sz w:val="20"/>
                <w:szCs w:val="20"/>
              </w:rPr>
              <w:t>+26 700 Kč</w:t>
            </w:r>
            <w:r w:rsidRPr="00627446">
              <w:rPr>
                <w:sz w:val="20"/>
                <w:szCs w:val="20"/>
              </w:rPr>
              <w:br/>
              <w:t>+ 490 Kč/měs.</w:t>
            </w:r>
            <w:r w:rsidRPr="00627446">
              <w:rPr>
                <w:sz w:val="20"/>
                <w:szCs w:val="20"/>
              </w:rPr>
              <w:br/>
              <w:t>(párování, upomínky, Pohoda)</w:t>
            </w:r>
          </w:p>
        </w:tc>
        <w:tc>
          <w:tcPr>
            <w:tcW w:w="34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3BDB402" w14:textId="77777777" w:rsidR="00602B0A" w:rsidRPr="00627446" w:rsidRDefault="00000000">
            <w:pPr>
              <w:spacing w:before="10" w:after="10" w:line="228" w:lineRule="auto"/>
              <w:rPr>
                <w:sz w:val="20"/>
                <w:szCs w:val="20"/>
              </w:rPr>
            </w:pPr>
            <w:r w:rsidRPr="00627446">
              <w:rPr>
                <w:sz w:val="20"/>
                <w:szCs w:val="20"/>
              </w:rPr>
              <w:t>Při variantě Fakturoid:</w:t>
            </w:r>
            <w:r w:rsidRPr="00627446">
              <w:rPr>
                <w:sz w:val="20"/>
                <w:szCs w:val="20"/>
              </w:rPr>
              <w:br/>
              <w:t>sleva −14 400 Kč z původní ceny</w:t>
            </w:r>
            <w:r w:rsidRPr="00627446">
              <w:rPr>
                <w:sz w:val="20"/>
                <w:szCs w:val="20"/>
              </w:rPr>
              <w:br/>
              <w:t>+ cca 211 Kč/měs.</w:t>
            </w:r>
          </w:p>
        </w:tc>
        <w:tc>
          <w:tcPr>
            <w:tcW w:w="34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FAF8879" w14:textId="77777777" w:rsidR="00602B0A" w:rsidRPr="00627446" w:rsidRDefault="00000000">
            <w:pPr>
              <w:spacing w:before="10" w:after="10" w:line="228" w:lineRule="auto"/>
              <w:rPr>
                <w:sz w:val="20"/>
                <w:szCs w:val="20"/>
              </w:rPr>
            </w:pPr>
            <w:r w:rsidRPr="00627446">
              <w:rPr>
                <w:sz w:val="20"/>
                <w:szCs w:val="20"/>
              </w:rPr>
              <w:t>V základu 0 Kč;</w:t>
            </w:r>
            <w:r w:rsidRPr="00627446">
              <w:rPr>
                <w:sz w:val="20"/>
                <w:szCs w:val="20"/>
              </w:rPr>
              <w:br/>
              <w:t>při složitějším workflow</w:t>
            </w:r>
            <w:r w:rsidRPr="00627446">
              <w:rPr>
                <w:sz w:val="20"/>
                <w:szCs w:val="20"/>
              </w:rPr>
              <w:br/>
              <w:t>+0 až 30 000 Kč</w:t>
            </w:r>
          </w:p>
        </w:tc>
      </w:tr>
      <w:tr w:rsidR="00602B0A" w14:paraId="67A03BF3" w14:textId="77777777" w:rsidTr="00627446">
        <w:trPr>
          <w:trHeight w:val="603"/>
          <w:jc w:val="center"/>
        </w:trPr>
        <w:tc>
          <w:tcPr>
            <w:tcW w:w="34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EF2F7"/>
            <w:vAlign w:val="center"/>
          </w:tcPr>
          <w:p w14:paraId="6770D0C8" w14:textId="77777777" w:rsidR="00602B0A" w:rsidRPr="00627446" w:rsidRDefault="00000000">
            <w:pPr>
              <w:spacing w:before="10" w:after="10" w:line="228" w:lineRule="auto"/>
              <w:rPr>
                <w:sz w:val="20"/>
                <w:szCs w:val="20"/>
              </w:rPr>
            </w:pPr>
            <w:r w:rsidRPr="00627446">
              <w:rPr>
                <w:b/>
                <w:sz w:val="20"/>
                <w:szCs w:val="20"/>
              </w:rPr>
              <w:t>Kurzy / certifikáty</w:t>
            </w:r>
          </w:p>
        </w:tc>
        <w:tc>
          <w:tcPr>
            <w:tcW w:w="34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E0672C1" w14:textId="77777777" w:rsidR="00602B0A" w:rsidRPr="00627446" w:rsidRDefault="00000000">
            <w:pPr>
              <w:spacing w:before="10" w:after="10" w:line="228" w:lineRule="auto"/>
              <w:rPr>
                <w:sz w:val="20"/>
                <w:szCs w:val="20"/>
              </w:rPr>
            </w:pPr>
            <w:r w:rsidRPr="00627446">
              <w:rPr>
                <w:sz w:val="20"/>
                <w:szCs w:val="20"/>
              </w:rPr>
              <w:t>+20 000 až 30 000 Kč</w:t>
            </w:r>
          </w:p>
        </w:tc>
        <w:tc>
          <w:tcPr>
            <w:tcW w:w="34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86D37C0" w14:textId="77777777" w:rsidR="00602B0A" w:rsidRPr="00627446" w:rsidRDefault="00000000">
            <w:pPr>
              <w:spacing w:before="10" w:after="10" w:line="228" w:lineRule="auto"/>
              <w:rPr>
                <w:sz w:val="20"/>
                <w:szCs w:val="20"/>
              </w:rPr>
            </w:pPr>
            <w:r w:rsidRPr="00627446">
              <w:rPr>
                <w:sz w:val="20"/>
                <w:szCs w:val="20"/>
              </w:rPr>
              <w:t>+7 200 Kč</w:t>
            </w:r>
          </w:p>
        </w:tc>
        <w:tc>
          <w:tcPr>
            <w:tcW w:w="34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10067F0" w14:textId="77777777" w:rsidR="00602B0A" w:rsidRPr="00627446" w:rsidRDefault="00000000">
            <w:pPr>
              <w:spacing w:before="10" w:after="10" w:line="228" w:lineRule="auto"/>
              <w:rPr>
                <w:sz w:val="20"/>
                <w:szCs w:val="20"/>
              </w:rPr>
            </w:pPr>
            <w:r w:rsidRPr="00627446">
              <w:rPr>
                <w:sz w:val="20"/>
                <w:szCs w:val="20"/>
              </w:rPr>
              <w:t>V ceně</w:t>
            </w:r>
            <w:r w:rsidRPr="00627446">
              <w:rPr>
                <w:sz w:val="20"/>
                <w:szCs w:val="20"/>
              </w:rPr>
              <w:br/>
              <w:t>0 Kč navíc</w:t>
            </w:r>
          </w:p>
        </w:tc>
      </w:tr>
      <w:tr w:rsidR="00602B0A" w14:paraId="44274873" w14:textId="77777777" w:rsidTr="00627446">
        <w:trPr>
          <w:trHeight w:val="623"/>
          <w:jc w:val="center"/>
        </w:trPr>
        <w:tc>
          <w:tcPr>
            <w:tcW w:w="34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EF2F7"/>
            <w:vAlign w:val="center"/>
          </w:tcPr>
          <w:p w14:paraId="0928CA59" w14:textId="77777777" w:rsidR="00602B0A" w:rsidRPr="00627446" w:rsidRDefault="00000000">
            <w:pPr>
              <w:spacing w:before="10" w:after="10" w:line="228" w:lineRule="auto"/>
              <w:rPr>
                <w:sz w:val="20"/>
                <w:szCs w:val="20"/>
              </w:rPr>
            </w:pPr>
            <w:r w:rsidRPr="00627446">
              <w:rPr>
                <w:b/>
                <w:sz w:val="20"/>
                <w:szCs w:val="20"/>
              </w:rPr>
              <w:t>Migrace dat</w:t>
            </w:r>
          </w:p>
        </w:tc>
        <w:tc>
          <w:tcPr>
            <w:tcW w:w="34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CE76F7A" w14:textId="77777777" w:rsidR="00602B0A" w:rsidRPr="00627446" w:rsidRDefault="00000000">
            <w:pPr>
              <w:spacing w:before="10" w:after="10" w:line="228" w:lineRule="auto"/>
              <w:rPr>
                <w:sz w:val="20"/>
                <w:szCs w:val="20"/>
              </w:rPr>
            </w:pPr>
            <w:r w:rsidRPr="00627446">
              <w:rPr>
                <w:sz w:val="20"/>
                <w:szCs w:val="20"/>
              </w:rPr>
              <w:t>V ceně</w:t>
            </w:r>
            <w:r w:rsidRPr="00627446">
              <w:rPr>
                <w:sz w:val="20"/>
                <w:szCs w:val="20"/>
              </w:rPr>
              <w:br/>
              <w:t>5krokový audit/migrace</w:t>
            </w:r>
          </w:p>
        </w:tc>
        <w:tc>
          <w:tcPr>
            <w:tcW w:w="34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5AC8F88" w14:textId="77777777" w:rsidR="00602B0A" w:rsidRPr="00627446" w:rsidRDefault="00000000">
            <w:pPr>
              <w:spacing w:before="10" w:after="10" w:line="228" w:lineRule="auto"/>
              <w:rPr>
                <w:sz w:val="20"/>
                <w:szCs w:val="20"/>
              </w:rPr>
            </w:pPr>
            <w:r w:rsidRPr="00627446">
              <w:rPr>
                <w:sz w:val="20"/>
                <w:szCs w:val="20"/>
              </w:rPr>
              <w:t>V ceně</w:t>
            </w:r>
            <w:r w:rsidRPr="00627446">
              <w:rPr>
                <w:sz w:val="20"/>
                <w:szCs w:val="20"/>
              </w:rPr>
              <w:br/>
              <w:t>vícestupňová migrace</w:t>
            </w:r>
          </w:p>
        </w:tc>
        <w:tc>
          <w:tcPr>
            <w:tcW w:w="34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80B4A1E" w14:textId="77777777" w:rsidR="00602B0A" w:rsidRPr="00627446" w:rsidRDefault="00000000">
            <w:pPr>
              <w:spacing w:before="10" w:after="10" w:line="228" w:lineRule="auto"/>
              <w:rPr>
                <w:sz w:val="20"/>
                <w:szCs w:val="20"/>
              </w:rPr>
            </w:pPr>
            <w:r w:rsidRPr="00627446">
              <w:rPr>
                <w:sz w:val="20"/>
                <w:szCs w:val="20"/>
              </w:rPr>
              <w:t>V ceně</w:t>
            </w:r>
            <w:r w:rsidRPr="00627446">
              <w:rPr>
                <w:sz w:val="20"/>
                <w:szCs w:val="20"/>
              </w:rPr>
              <w:br/>
              <w:t>výhoda znalosti stávajícího systému</w:t>
            </w:r>
          </w:p>
        </w:tc>
      </w:tr>
      <w:tr w:rsidR="00602B0A" w14:paraId="6F5FF601" w14:textId="77777777" w:rsidTr="00627446">
        <w:trPr>
          <w:trHeight w:val="1187"/>
          <w:jc w:val="center"/>
        </w:trPr>
        <w:tc>
          <w:tcPr>
            <w:tcW w:w="34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EF2F7"/>
            <w:vAlign w:val="center"/>
          </w:tcPr>
          <w:p w14:paraId="32133EAB" w14:textId="77777777" w:rsidR="00602B0A" w:rsidRPr="00627446" w:rsidRDefault="00000000">
            <w:pPr>
              <w:spacing w:before="10" w:after="10" w:line="228" w:lineRule="auto"/>
              <w:rPr>
                <w:sz w:val="20"/>
                <w:szCs w:val="20"/>
              </w:rPr>
            </w:pPr>
            <w:r w:rsidRPr="00627446">
              <w:rPr>
                <w:b/>
                <w:sz w:val="20"/>
                <w:szCs w:val="20"/>
              </w:rPr>
              <w:t>Provozní náklady / poznámka</w:t>
            </w:r>
          </w:p>
        </w:tc>
        <w:tc>
          <w:tcPr>
            <w:tcW w:w="34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757E643" w14:textId="77777777" w:rsidR="00602B0A" w:rsidRPr="00627446" w:rsidRDefault="00000000">
            <w:pPr>
              <w:spacing w:before="10" w:after="10" w:line="228" w:lineRule="auto"/>
              <w:rPr>
                <w:sz w:val="20"/>
                <w:szCs w:val="20"/>
              </w:rPr>
            </w:pPr>
            <w:r w:rsidRPr="00627446">
              <w:rPr>
                <w:sz w:val="20"/>
                <w:szCs w:val="20"/>
              </w:rPr>
              <w:t>Hosting + doména 3–4 tis. Kč/rok;</w:t>
            </w:r>
            <w:r w:rsidRPr="00627446">
              <w:rPr>
                <w:sz w:val="20"/>
                <w:szCs w:val="20"/>
              </w:rPr>
              <w:br/>
              <w:t>e-mail 450 Kč/měs.; technická podpora 900 Kč/h;</w:t>
            </w:r>
            <w:r w:rsidRPr="00627446">
              <w:rPr>
                <w:sz w:val="20"/>
                <w:szCs w:val="20"/>
              </w:rPr>
              <w:br/>
              <w:t>bez ročních licenčních poplatků</w:t>
            </w:r>
          </w:p>
        </w:tc>
        <w:tc>
          <w:tcPr>
            <w:tcW w:w="34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2295E65" w14:textId="77777777" w:rsidR="00602B0A" w:rsidRPr="00627446" w:rsidRDefault="00000000">
            <w:pPr>
              <w:spacing w:before="10" w:after="10" w:line="228" w:lineRule="auto"/>
              <w:rPr>
                <w:sz w:val="20"/>
                <w:szCs w:val="20"/>
              </w:rPr>
            </w:pPr>
            <w:r w:rsidRPr="00627446">
              <w:rPr>
                <w:sz w:val="20"/>
                <w:szCs w:val="20"/>
              </w:rPr>
              <w:t>V podkladech k 2. kolu nejsou souhrnné provozní náklady specifikovány</w:t>
            </w:r>
          </w:p>
        </w:tc>
        <w:tc>
          <w:tcPr>
            <w:tcW w:w="34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8174287" w14:textId="77777777" w:rsidR="00602B0A" w:rsidRPr="00627446" w:rsidRDefault="00000000">
            <w:pPr>
              <w:spacing w:before="10" w:after="10" w:line="228" w:lineRule="auto"/>
              <w:rPr>
                <w:sz w:val="20"/>
                <w:szCs w:val="20"/>
              </w:rPr>
            </w:pPr>
            <w:r w:rsidRPr="00627446">
              <w:rPr>
                <w:sz w:val="20"/>
                <w:szCs w:val="20"/>
              </w:rPr>
              <w:t>V podkladech k 2. kolu nejsou souhrnné provozní náklady specifikovány</w:t>
            </w:r>
          </w:p>
        </w:tc>
      </w:tr>
    </w:tbl>
    <w:p w14:paraId="1CDD251C" w14:textId="77777777" w:rsidR="00627446" w:rsidRDefault="00627446">
      <w:pPr>
        <w:spacing w:before="100" w:after="20"/>
        <w:rPr>
          <w:b/>
          <w:sz w:val="20"/>
        </w:rPr>
      </w:pPr>
    </w:p>
    <w:p w14:paraId="4F6D70B6" w14:textId="012A6939" w:rsidR="00602B0A" w:rsidRPr="00627446" w:rsidRDefault="00627446">
      <w:pPr>
        <w:spacing w:before="100" w:after="20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Shrnutí</w:t>
      </w:r>
      <w:proofErr w:type="spellEnd"/>
    </w:p>
    <w:p w14:paraId="3489C2C5" w14:textId="6065B3E1" w:rsidR="00602B0A" w:rsidRPr="00627446" w:rsidRDefault="00627446">
      <w:pPr>
        <w:spacing w:after="60" w:line="228" w:lineRule="auto"/>
        <w:rPr>
          <w:sz w:val="24"/>
          <w:szCs w:val="24"/>
        </w:rPr>
      </w:pPr>
      <w:r w:rsidRPr="00627446">
        <w:rPr>
          <w:bCs/>
          <w:sz w:val="24"/>
          <w:szCs w:val="24"/>
        </w:rPr>
        <w:t>Pan</w:t>
      </w:r>
      <w:r w:rsidRPr="00627446">
        <w:rPr>
          <w:b/>
          <w:sz w:val="24"/>
          <w:szCs w:val="24"/>
        </w:rPr>
        <w:t xml:space="preserve"> </w:t>
      </w:r>
      <w:proofErr w:type="spellStart"/>
      <w:r w:rsidR="00000000" w:rsidRPr="00627446">
        <w:rPr>
          <w:b/>
          <w:sz w:val="24"/>
          <w:szCs w:val="24"/>
        </w:rPr>
        <w:t>Šnábl</w:t>
      </w:r>
      <w:proofErr w:type="spellEnd"/>
      <w:r w:rsidR="00000000" w:rsidRPr="00627446">
        <w:rPr>
          <w:b/>
          <w:sz w:val="24"/>
          <w:szCs w:val="24"/>
        </w:rPr>
        <w:t xml:space="preserve"> </w:t>
      </w:r>
      <w:proofErr w:type="spellStart"/>
      <w:r w:rsidR="00000000" w:rsidRPr="00627446">
        <w:rPr>
          <w:sz w:val="24"/>
          <w:szCs w:val="24"/>
        </w:rPr>
        <w:t>nabízí</w:t>
      </w:r>
      <w:proofErr w:type="spellEnd"/>
      <w:r w:rsidR="00000000" w:rsidRPr="00627446">
        <w:rPr>
          <w:sz w:val="24"/>
          <w:szCs w:val="24"/>
        </w:rPr>
        <w:t xml:space="preserve"> </w:t>
      </w:r>
      <w:proofErr w:type="spellStart"/>
      <w:r w:rsidR="00000000" w:rsidRPr="00627446">
        <w:rPr>
          <w:sz w:val="24"/>
          <w:szCs w:val="24"/>
        </w:rPr>
        <w:t>výrazně</w:t>
      </w:r>
      <w:proofErr w:type="spellEnd"/>
      <w:r w:rsidR="00000000" w:rsidRPr="00627446">
        <w:rPr>
          <w:sz w:val="24"/>
          <w:szCs w:val="24"/>
        </w:rPr>
        <w:t xml:space="preserve"> </w:t>
      </w:r>
      <w:proofErr w:type="spellStart"/>
      <w:r w:rsidR="00000000" w:rsidRPr="00627446">
        <w:rPr>
          <w:sz w:val="24"/>
          <w:szCs w:val="24"/>
        </w:rPr>
        <w:t>nejnižší</w:t>
      </w:r>
      <w:proofErr w:type="spellEnd"/>
      <w:r w:rsidR="00000000" w:rsidRPr="00627446">
        <w:rPr>
          <w:sz w:val="24"/>
          <w:szCs w:val="24"/>
        </w:rPr>
        <w:t xml:space="preserve"> </w:t>
      </w:r>
      <w:proofErr w:type="spellStart"/>
      <w:r w:rsidR="00000000" w:rsidRPr="00627446">
        <w:rPr>
          <w:sz w:val="24"/>
          <w:szCs w:val="24"/>
        </w:rPr>
        <w:t>maximální</w:t>
      </w:r>
      <w:proofErr w:type="spellEnd"/>
      <w:r w:rsidR="00000000" w:rsidRPr="00627446">
        <w:rPr>
          <w:sz w:val="24"/>
          <w:szCs w:val="24"/>
        </w:rPr>
        <w:t xml:space="preserve"> cenový rámec a má výhodu detailní znalosti stávající databáze a historie AKL ČR, což snižuje rizika migrace. Certifikáty jsou již v ceně. </w:t>
      </w:r>
      <w:r w:rsidRPr="00627446">
        <w:rPr>
          <w:sz w:val="24"/>
          <w:szCs w:val="24"/>
        </w:rPr>
        <w:t xml:space="preserve">Pan </w:t>
      </w:r>
      <w:r w:rsidR="00000000" w:rsidRPr="00627446">
        <w:rPr>
          <w:b/>
          <w:sz w:val="24"/>
          <w:szCs w:val="24"/>
        </w:rPr>
        <w:t xml:space="preserve">Milota </w:t>
      </w:r>
      <w:proofErr w:type="spellStart"/>
      <w:r w:rsidR="00000000" w:rsidRPr="00627446">
        <w:rPr>
          <w:sz w:val="24"/>
          <w:szCs w:val="24"/>
        </w:rPr>
        <w:t>předkládá</w:t>
      </w:r>
      <w:proofErr w:type="spellEnd"/>
      <w:r w:rsidR="00000000" w:rsidRPr="00627446">
        <w:rPr>
          <w:sz w:val="24"/>
          <w:szCs w:val="24"/>
        </w:rPr>
        <w:t xml:space="preserve"> </w:t>
      </w:r>
      <w:proofErr w:type="spellStart"/>
      <w:r w:rsidR="00000000" w:rsidRPr="00627446">
        <w:rPr>
          <w:sz w:val="24"/>
          <w:szCs w:val="24"/>
        </w:rPr>
        <w:t>střední</w:t>
      </w:r>
      <w:proofErr w:type="spellEnd"/>
      <w:r w:rsidR="00000000" w:rsidRPr="00627446">
        <w:rPr>
          <w:sz w:val="24"/>
          <w:szCs w:val="24"/>
        </w:rPr>
        <w:t xml:space="preserve"> </w:t>
      </w:r>
      <w:proofErr w:type="spellStart"/>
      <w:r w:rsidR="00000000" w:rsidRPr="00627446">
        <w:rPr>
          <w:sz w:val="24"/>
          <w:szCs w:val="24"/>
        </w:rPr>
        <w:t>cenovou</w:t>
      </w:r>
      <w:proofErr w:type="spellEnd"/>
      <w:r w:rsidR="00000000" w:rsidRPr="00627446">
        <w:rPr>
          <w:sz w:val="24"/>
          <w:szCs w:val="24"/>
        </w:rPr>
        <w:t xml:space="preserve"> </w:t>
      </w:r>
      <w:proofErr w:type="spellStart"/>
      <w:r w:rsidR="00000000" w:rsidRPr="00627446">
        <w:rPr>
          <w:sz w:val="24"/>
          <w:szCs w:val="24"/>
        </w:rPr>
        <w:t>variantu</w:t>
      </w:r>
      <w:proofErr w:type="spellEnd"/>
      <w:r w:rsidR="00000000" w:rsidRPr="00627446">
        <w:rPr>
          <w:sz w:val="24"/>
          <w:szCs w:val="24"/>
        </w:rPr>
        <w:t xml:space="preserve">; zajímavá je možnost využití Fakturoidu. </w:t>
      </w:r>
      <w:r w:rsidRPr="00627446">
        <w:rPr>
          <w:sz w:val="24"/>
          <w:szCs w:val="24"/>
        </w:rPr>
        <w:t xml:space="preserve">Pan </w:t>
      </w:r>
      <w:proofErr w:type="spellStart"/>
      <w:r w:rsidR="00000000" w:rsidRPr="00627446">
        <w:rPr>
          <w:b/>
          <w:sz w:val="24"/>
          <w:szCs w:val="24"/>
        </w:rPr>
        <w:t>Tomšík</w:t>
      </w:r>
      <w:proofErr w:type="spellEnd"/>
      <w:r w:rsidR="00000000" w:rsidRPr="00627446">
        <w:rPr>
          <w:b/>
          <w:sz w:val="24"/>
          <w:szCs w:val="24"/>
        </w:rPr>
        <w:t xml:space="preserve"> / </w:t>
      </w:r>
      <w:proofErr w:type="spellStart"/>
      <w:r w:rsidR="00000000" w:rsidRPr="00627446">
        <w:rPr>
          <w:b/>
          <w:sz w:val="24"/>
          <w:szCs w:val="24"/>
        </w:rPr>
        <w:t>Webklub</w:t>
      </w:r>
      <w:proofErr w:type="spellEnd"/>
      <w:r w:rsidR="00000000" w:rsidRPr="00627446">
        <w:rPr>
          <w:b/>
          <w:sz w:val="24"/>
          <w:szCs w:val="24"/>
        </w:rPr>
        <w:t xml:space="preserve"> </w:t>
      </w:r>
      <w:proofErr w:type="spellStart"/>
      <w:r w:rsidR="00000000" w:rsidRPr="00627446">
        <w:rPr>
          <w:sz w:val="24"/>
          <w:szCs w:val="24"/>
        </w:rPr>
        <w:t>nabízí</w:t>
      </w:r>
      <w:proofErr w:type="spellEnd"/>
      <w:r w:rsidR="00000000" w:rsidRPr="00627446">
        <w:rPr>
          <w:sz w:val="24"/>
          <w:szCs w:val="24"/>
        </w:rPr>
        <w:t xml:space="preserve"> </w:t>
      </w:r>
      <w:proofErr w:type="spellStart"/>
      <w:r w:rsidR="00000000" w:rsidRPr="00627446">
        <w:rPr>
          <w:sz w:val="24"/>
          <w:szCs w:val="24"/>
        </w:rPr>
        <w:t>podrobně</w:t>
      </w:r>
      <w:proofErr w:type="spellEnd"/>
      <w:r w:rsidR="00000000" w:rsidRPr="00627446">
        <w:rPr>
          <w:sz w:val="24"/>
          <w:szCs w:val="24"/>
        </w:rPr>
        <w:t xml:space="preserve"> </w:t>
      </w:r>
      <w:proofErr w:type="spellStart"/>
      <w:r w:rsidR="00000000" w:rsidRPr="00627446">
        <w:rPr>
          <w:sz w:val="24"/>
          <w:szCs w:val="24"/>
        </w:rPr>
        <w:t>zpracované</w:t>
      </w:r>
      <w:proofErr w:type="spellEnd"/>
      <w:r w:rsidR="00000000" w:rsidRPr="00627446">
        <w:rPr>
          <w:sz w:val="24"/>
          <w:szCs w:val="24"/>
        </w:rPr>
        <w:t xml:space="preserve"> řešení, avšak základní cena i možné vícepráce jsou ze tří nabídek nejvyšší.</w:t>
      </w:r>
    </w:p>
    <w:p w14:paraId="384643E9" w14:textId="77777777" w:rsidR="00627446" w:rsidRPr="00627446" w:rsidRDefault="00627446">
      <w:pPr>
        <w:spacing w:before="60" w:after="20"/>
        <w:rPr>
          <w:b/>
          <w:sz w:val="24"/>
          <w:szCs w:val="24"/>
        </w:rPr>
      </w:pPr>
    </w:p>
    <w:p w14:paraId="2401D270" w14:textId="38B2A3E4" w:rsidR="00602B0A" w:rsidRPr="00627446" w:rsidRDefault="00000000">
      <w:pPr>
        <w:spacing w:before="60" w:after="20"/>
        <w:rPr>
          <w:sz w:val="24"/>
          <w:szCs w:val="24"/>
        </w:rPr>
      </w:pPr>
      <w:proofErr w:type="spellStart"/>
      <w:r w:rsidRPr="00627446">
        <w:rPr>
          <w:b/>
          <w:sz w:val="24"/>
          <w:szCs w:val="24"/>
        </w:rPr>
        <w:t>Stanovisko</w:t>
      </w:r>
      <w:proofErr w:type="spellEnd"/>
      <w:r w:rsidRPr="00627446">
        <w:rPr>
          <w:b/>
          <w:sz w:val="24"/>
          <w:szCs w:val="24"/>
        </w:rPr>
        <w:t xml:space="preserve"> Rady AKL ČR</w:t>
      </w:r>
    </w:p>
    <w:p w14:paraId="74F2E87A" w14:textId="77777777" w:rsidR="00602B0A" w:rsidRPr="00627446" w:rsidRDefault="00000000">
      <w:pPr>
        <w:spacing w:after="0"/>
        <w:rPr>
          <w:bCs/>
          <w:sz w:val="24"/>
          <w:szCs w:val="24"/>
        </w:rPr>
      </w:pPr>
      <w:r w:rsidRPr="00627446">
        <w:rPr>
          <w:bCs/>
          <w:sz w:val="24"/>
          <w:szCs w:val="24"/>
        </w:rPr>
        <w:t>Po zvážení rozsahu řešení, finanční náročnosti, provozních souvislostí a rizik spojených s migrací dat Rada AKL ČR preferuje nabídku pana Ivo Šnábla.</w:t>
      </w:r>
    </w:p>
    <w:sectPr w:rsidR="00602B0A" w:rsidRPr="00627446" w:rsidSect="00627446">
      <w:pgSz w:w="15840" w:h="12240" w:orient="landscape"/>
      <w:pgMar w:top="595" w:right="567" w:bottom="595" w:left="5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89267406">
    <w:abstractNumId w:val="8"/>
  </w:num>
  <w:num w:numId="2" w16cid:durableId="539129461">
    <w:abstractNumId w:val="6"/>
  </w:num>
  <w:num w:numId="3" w16cid:durableId="1157965159">
    <w:abstractNumId w:val="5"/>
  </w:num>
  <w:num w:numId="4" w16cid:durableId="1004360807">
    <w:abstractNumId w:val="4"/>
  </w:num>
  <w:num w:numId="5" w16cid:durableId="751123401">
    <w:abstractNumId w:val="7"/>
  </w:num>
  <w:num w:numId="6" w16cid:durableId="934090553">
    <w:abstractNumId w:val="3"/>
  </w:num>
  <w:num w:numId="7" w16cid:durableId="1734305294">
    <w:abstractNumId w:val="2"/>
  </w:num>
  <w:num w:numId="8" w16cid:durableId="705787787">
    <w:abstractNumId w:val="1"/>
  </w:num>
  <w:num w:numId="9" w16cid:durableId="1992630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02B0A"/>
    <w:rsid w:val="00627446"/>
    <w:rsid w:val="00AA1D8D"/>
    <w:rsid w:val="00B47730"/>
    <w:rsid w:val="00CB0664"/>
    <w:rsid w:val="00EC6D0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7F2908"/>
  <w14:defaultImageDpi w14:val="300"/>
  <w15:docId w15:val="{2A78CBAC-192D-46C7-AB95-CE238D4BB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Aptos" w:hAnsi="Aptos"/>
      <w:sz w:val="17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236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Gabriela Solná</cp:lastModifiedBy>
  <cp:revision>2</cp:revision>
  <dcterms:created xsi:type="dcterms:W3CDTF">2013-12-23T23:15:00Z</dcterms:created>
  <dcterms:modified xsi:type="dcterms:W3CDTF">2026-09-21T09:49:00Z</dcterms:modified>
  <cp:category/>
</cp:coreProperties>
</file>