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E096" w14:textId="21E640C0" w:rsidR="00F53305" w:rsidRPr="008F722F" w:rsidRDefault="00F53305" w:rsidP="002B12DE">
      <w:pPr>
        <w:rPr>
          <w:b/>
          <w:bCs/>
        </w:rPr>
      </w:pPr>
      <w:r w:rsidRPr="008F722F">
        <w:rPr>
          <w:b/>
          <w:bCs/>
        </w:rPr>
        <w:t xml:space="preserve">Klinická logopedie – </w:t>
      </w:r>
      <w:r w:rsidR="008B1490" w:rsidRPr="008F722F">
        <w:rPr>
          <w:b/>
          <w:bCs/>
        </w:rPr>
        <w:t>je už čas na změnu</w:t>
      </w:r>
      <w:r w:rsidRPr="008F722F">
        <w:rPr>
          <w:b/>
          <w:bCs/>
        </w:rPr>
        <w:t>?</w:t>
      </w:r>
    </w:p>
    <w:p w14:paraId="5B51C3DD" w14:textId="77777777" w:rsidR="007627B2" w:rsidRDefault="00E447DC" w:rsidP="007C301B">
      <w:pPr>
        <w:jc w:val="both"/>
      </w:pPr>
      <w:r w:rsidRPr="00E447DC">
        <w:t>Účelem této úvahy je zhodnotit, zda stávající název oboru „klinická logopedie“ v českém zdravotnictví adekvátně reprezentuje dnešní rozsah činností a odpovědnost</w:t>
      </w:r>
      <w:r w:rsidR="00F53305">
        <w:t>i zdravotnické</w:t>
      </w:r>
      <w:r w:rsidRPr="00E447DC">
        <w:t xml:space="preserve"> profese</w:t>
      </w:r>
      <w:r w:rsidR="002B12DE">
        <w:t xml:space="preserve">. </w:t>
      </w:r>
      <w:r w:rsidR="002B12DE" w:rsidRPr="002B12DE">
        <w:t xml:space="preserve">Název „klinická logopedie“ je v českém prostředí dlouhodobě zakořeněný, avšak v současné době stále méně odpovídá skutečnému rozsahu činností, které klinický logoped ve zdravotnictví vykonává. </w:t>
      </w:r>
    </w:p>
    <w:p w14:paraId="232542C6" w14:textId="0D5BBE32" w:rsidR="007627B2" w:rsidRDefault="002B12DE" w:rsidP="007C301B">
      <w:pPr>
        <w:jc w:val="both"/>
      </w:pPr>
      <w:r w:rsidRPr="002B12DE">
        <w:t>Veřejnost i část odborníků jej stále spojují zejména s výslovností nebo</w:t>
      </w:r>
      <w:r>
        <w:t xml:space="preserve"> s představou, že logoped „učí řeč“</w:t>
      </w:r>
      <w:r w:rsidRPr="002B12DE">
        <w:t>, přestože moderní klinicko</w:t>
      </w:r>
      <w:r>
        <w:t>-</w:t>
      </w:r>
      <w:r w:rsidRPr="002B12DE">
        <w:t>logopedická praxe zahrnuje komplexní diagnostiku a terapii jazyk</w:t>
      </w:r>
      <w:r>
        <w:t>a, řeči</w:t>
      </w:r>
      <w:r w:rsidRPr="002B12DE">
        <w:t xml:space="preserve">, </w:t>
      </w:r>
      <w:r>
        <w:t xml:space="preserve">sociální </w:t>
      </w:r>
      <w:r w:rsidRPr="002B12DE">
        <w:t>komunika</w:t>
      </w:r>
      <w:r>
        <w:t>ce</w:t>
      </w:r>
      <w:r w:rsidRPr="002B12DE">
        <w:t>, hlasových poruch</w:t>
      </w:r>
      <w:r>
        <w:t>, abnormit v </w:t>
      </w:r>
      <w:proofErr w:type="spellStart"/>
      <w:r>
        <w:t>orofaciální</w:t>
      </w:r>
      <w:proofErr w:type="spellEnd"/>
      <w:r>
        <w:t xml:space="preserve"> oblasti</w:t>
      </w:r>
      <w:r w:rsidRPr="002B12DE">
        <w:t xml:space="preserve"> a širokou oblast poruch krmení a polykání (dysfagie) napříč všemi věkovými skupinami.</w:t>
      </w:r>
      <w:r w:rsidR="00F53305">
        <w:t xml:space="preserve"> </w:t>
      </w:r>
      <w:r w:rsidR="00F53305" w:rsidRPr="00F53305">
        <w:t>Pojem „logoped</w:t>
      </w:r>
      <w:r w:rsidR="00F53305">
        <w:t>, logopedie</w:t>
      </w:r>
      <w:r w:rsidR="00F53305" w:rsidRPr="00F53305">
        <w:t>“ je v českém prostředí často používán i mimo zdravotnictví, někdy bez adekvátní kvalifikace.</w:t>
      </w:r>
      <w:r w:rsidR="007627B2">
        <w:t xml:space="preserve"> </w:t>
      </w:r>
      <w:r w:rsidR="007627B2" w:rsidRPr="007627B2">
        <w:t xml:space="preserve">Logopedie byla již v roce 1970 uznána jednou z vrcholných vědeckých institucí Československa (SAV) za samostatný obor a zároveň byla její samostatnost následně a vytrvale popírána. </w:t>
      </w:r>
      <w:r w:rsidR="007627B2">
        <w:t>Stala se s</w:t>
      </w:r>
      <w:r w:rsidR="007627B2" w:rsidRPr="007627B2">
        <w:t>oučást</w:t>
      </w:r>
      <w:r w:rsidR="007627B2">
        <w:t>í</w:t>
      </w:r>
      <w:r w:rsidR="007627B2" w:rsidRPr="007627B2">
        <w:t xml:space="preserve"> tzv. Defektologie</w:t>
      </w:r>
      <w:r w:rsidR="007627B2">
        <w:t>, následně</w:t>
      </w:r>
      <w:r w:rsidR="007627B2" w:rsidRPr="007627B2">
        <w:t xml:space="preserve"> Speciální pedagogiky</w:t>
      </w:r>
      <w:r w:rsidR="007627B2">
        <w:t xml:space="preserve"> jako jednou z „</w:t>
      </w:r>
      <w:proofErr w:type="spellStart"/>
      <w:r w:rsidR="007627B2">
        <w:t>pédií</w:t>
      </w:r>
      <w:proofErr w:type="spellEnd"/>
      <w:r w:rsidR="007627B2">
        <w:t>“. Ačkoliv v současné době sledujeme emancipaci logopedie, skrze nabízené samosta</w:t>
      </w:r>
      <w:r w:rsidR="008B1490">
        <w:t>t</w:t>
      </w:r>
      <w:r w:rsidR="007627B2">
        <w:t>né studijní obory na Pedagogických fakultách, vznikem a uzákoněním školského logopeda, je tento ob</w:t>
      </w:r>
      <w:r w:rsidR="008B1490">
        <w:t>o</w:t>
      </w:r>
      <w:r w:rsidR="007627B2">
        <w:t xml:space="preserve">r stále více vztahován směrem do školství. </w:t>
      </w:r>
      <w:r w:rsidR="007627B2" w:rsidRPr="007627B2">
        <w:t>Za popsaných okolností je zřejmý důvod pro rezervovaný vztah k oblasti uplatnění oboru ve zdravotnictví, která představuje nejsilnější a kontinuální zdroj osamostatnění oboru logopedie a jeho emancipace do oblasti hraničního samostatného vědeckého i profesního oboru.</w:t>
      </w:r>
    </w:p>
    <w:p w14:paraId="4964459B" w14:textId="25E9B922" w:rsidR="007C301B" w:rsidRPr="007627B2" w:rsidRDefault="007C301B" w:rsidP="007C301B">
      <w:pPr>
        <w:jc w:val="both"/>
      </w:pPr>
      <w:r>
        <w:t xml:space="preserve">Položme si otázku: Co vám odpoví člověk na sdělení, že jste logoped? </w:t>
      </w:r>
    </w:p>
    <w:p w14:paraId="7699F88D" w14:textId="16C1D639" w:rsidR="002B12DE" w:rsidRPr="002B12DE" w:rsidRDefault="007C301B" w:rsidP="008F722F">
      <w:pPr>
        <w:jc w:val="both"/>
      </w:pPr>
      <w:r>
        <w:t xml:space="preserve">Toto je právě zásadní problém. Pojem logoped je už zakořeněn na úrovni </w:t>
      </w:r>
      <w:proofErr w:type="spellStart"/>
      <w:r>
        <w:t>introjektu</w:t>
      </w:r>
      <w:proofErr w:type="spellEnd"/>
      <w:r>
        <w:t>, který se obtíže promění. Pokud chceme skutečně posílit moderní paradigma klinické logopede, p</w:t>
      </w:r>
      <w:r w:rsidR="00F53305" w:rsidRPr="00F53305">
        <w:t>řejmenování by pomohlo jasně odlišit regulovanou zdravotnickou odbornost od školských či komerčních aktivit.</w:t>
      </w:r>
    </w:p>
    <w:p w14:paraId="584874A8" w14:textId="1BCAF89E" w:rsidR="002B12DE" w:rsidRPr="002B12DE" w:rsidRDefault="002B12DE" w:rsidP="008F722F">
      <w:pPr>
        <w:jc w:val="both"/>
      </w:pPr>
      <w:r w:rsidRPr="002B12DE">
        <w:t xml:space="preserve">Mezinárodní organizace dlouhodobě upozorňují, že název profese musí přesně odrážet její šíři, kompetence a odpovědnost, jinak dochází k dezinterpretacím, nižší včasnosti odesílání a zhoršení mezioborové koordinace (RCSLT, </w:t>
      </w:r>
      <w:proofErr w:type="spellStart"/>
      <w:r w:rsidRPr="002B12DE">
        <w:t>n.d</w:t>
      </w:r>
      <w:proofErr w:type="spellEnd"/>
      <w:r w:rsidRPr="002B12DE">
        <w:t xml:space="preserve">.; ASHA, 2016; HCPC, </w:t>
      </w:r>
      <w:proofErr w:type="spellStart"/>
      <w:r w:rsidRPr="002B12DE">
        <w:t>n.d</w:t>
      </w:r>
      <w:proofErr w:type="spellEnd"/>
      <w:r w:rsidRPr="002B12DE">
        <w:t xml:space="preserve">.). Evropská asociace ESLA rovněž zdůrazňuje potřebu sjednocené a moderní terminologie napříč státy (ESLA, </w:t>
      </w:r>
      <w:proofErr w:type="spellStart"/>
      <w:r w:rsidRPr="002B12DE">
        <w:t>n.d</w:t>
      </w:r>
      <w:proofErr w:type="spellEnd"/>
      <w:r w:rsidRPr="002B12DE">
        <w:t>.).</w:t>
      </w:r>
      <w:r w:rsidR="00F53305">
        <w:t xml:space="preserve"> </w:t>
      </w:r>
      <w:r w:rsidRPr="002B12DE">
        <w:t>Z těchto důvodů je žádoucí zvážit přejmenování oboru tak, aby odpovídal současným klinickým, výzkumným i mezinárodním standardům</w:t>
      </w:r>
      <w:r w:rsidR="00F53305">
        <w:t xml:space="preserve"> a již opustil </w:t>
      </w:r>
      <w:r w:rsidR="00135BCB">
        <w:t xml:space="preserve">přežité pojmenování. Mohli bychom to přirovnat k přirozenému vývoji, kdy určitá oblast/věc se </w:t>
      </w:r>
      <w:r w:rsidR="008B1490">
        <w:t xml:space="preserve">proměňuje, </w:t>
      </w:r>
      <w:r w:rsidR="00135BCB">
        <w:t xml:space="preserve">vylepšuje, modernizuje, krystalizuje až je nutné pojmenovat nově vzniklé. Můžeme to pozorovat i ve vývoji vědy, kdy z původních dysfunkcí, přes specifické poruchy jsou nyní definované </w:t>
      </w:r>
      <w:proofErr w:type="spellStart"/>
      <w:r w:rsidR="00135BCB">
        <w:t>neurovývojové</w:t>
      </w:r>
      <w:proofErr w:type="spellEnd"/>
      <w:r w:rsidR="00135BCB">
        <w:t xml:space="preserve"> poruchy. Co bude v</w:t>
      </w:r>
      <w:r w:rsidR="004D03D6">
        <w:t> </w:t>
      </w:r>
      <w:r w:rsidR="00135BCB">
        <w:t>budoucnu</w:t>
      </w:r>
      <w:r w:rsidR="004D03D6">
        <w:t>? -</w:t>
      </w:r>
      <w:r w:rsidR="00135BCB">
        <w:t xml:space="preserve"> těžko odhadovat, opřít se o zkušenosti z minulosti je vhodné, ale je na místě reflektovat a definovat, co je teď a tady. Teď a tady v České republice je zdravotnický obor, který je stále blíž světové úrovni</w:t>
      </w:r>
      <w:r w:rsidR="004D03D6">
        <w:t xml:space="preserve"> SLT</w:t>
      </w:r>
      <w:r w:rsidR="00135BCB">
        <w:t xml:space="preserve">, lékařským profesím a jednoduše řečeno je odborně na úplně jiné úrovni než před třiceti lety. </w:t>
      </w:r>
    </w:p>
    <w:p w14:paraId="6A28B036" w14:textId="361F1DF4" w:rsidR="00135BCB" w:rsidRPr="00135BCB" w:rsidRDefault="00135BCB" w:rsidP="008F722F">
      <w:pPr>
        <w:jc w:val="both"/>
      </w:pPr>
      <w:r w:rsidRPr="00135BCB">
        <w:t>Ve Spojeném království i USA se používají názvy</w:t>
      </w:r>
      <w:r w:rsidR="004D03D6">
        <w:t xml:space="preserve"> </w:t>
      </w:r>
      <w:proofErr w:type="spellStart"/>
      <w:r w:rsidR="004D03D6">
        <w:t>Speech</w:t>
      </w:r>
      <w:proofErr w:type="spellEnd"/>
      <w:r w:rsidR="004D03D6">
        <w:t xml:space="preserve"> and </w:t>
      </w:r>
      <w:proofErr w:type="spellStart"/>
      <w:r w:rsidR="004D03D6">
        <w:t>Language</w:t>
      </w:r>
      <w:proofErr w:type="spellEnd"/>
      <w:r w:rsidR="004D03D6">
        <w:t xml:space="preserve"> </w:t>
      </w:r>
      <w:proofErr w:type="spellStart"/>
      <w:r w:rsidR="004D03D6">
        <w:t>Therapists</w:t>
      </w:r>
      <w:proofErr w:type="spellEnd"/>
      <w:r w:rsidR="004D03D6">
        <w:t xml:space="preserve"> nebo </w:t>
      </w:r>
      <w:proofErr w:type="spellStart"/>
      <w:r w:rsidR="004D03D6">
        <w:t>Speech</w:t>
      </w:r>
      <w:proofErr w:type="spellEnd"/>
      <w:r w:rsidR="004D03D6">
        <w:t xml:space="preserve"> and </w:t>
      </w:r>
      <w:proofErr w:type="spellStart"/>
      <w:r w:rsidR="004D03D6">
        <w:t>Language</w:t>
      </w:r>
      <w:proofErr w:type="spellEnd"/>
      <w:r w:rsidR="004D03D6">
        <w:t xml:space="preserve"> </w:t>
      </w:r>
      <w:proofErr w:type="spellStart"/>
      <w:r w:rsidR="004D03D6">
        <w:t>Pathologists</w:t>
      </w:r>
      <w:proofErr w:type="spellEnd"/>
      <w:r w:rsidRPr="00135BCB">
        <w:t>, které jednoznačně vystihují dvě jádrové oblasti profese:</w:t>
      </w:r>
      <w:r>
        <w:t xml:space="preserve"> 1) </w:t>
      </w:r>
      <w:r w:rsidRPr="00135BCB">
        <w:t>jazyk a řeč (</w:t>
      </w:r>
      <w:proofErr w:type="spellStart"/>
      <w:r w:rsidRPr="00135BCB">
        <w:t>speech</w:t>
      </w:r>
      <w:proofErr w:type="spellEnd"/>
      <w:r w:rsidRPr="00135BCB">
        <w:t xml:space="preserve"> and </w:t>
      </w:r>
      <w:proofErr w:type="spellStart"/>
      <w:r w:rsidRPr="00135BCB">
        <w:t>language</w:t>
      </w:r>
      <w:proofErr w:type="spellEnd"/>
      <w:r w:rsidRPr="00135BCB">
        <w:t>),</w:t>
      </w:r>
      <w:r>
        <w:t xml:space="preserve"> 2) </w:t>
      </w:r>
      <w:r w:rsidRPr="00135BCB">
        <w:t>klinická povaha práce (</w:t>
      </w:r>
      <w:proofErr w:type="spellStart"/>
      <w:r w:rsidRPr="00135BCB">
        <w:t>therapist</w:t>
      </w:r>
      <w:proofErr w:type="spellEnd"/>
      <w:r w:rsidRPr="00135BCB">
        <w:t>/</w:t>
      </w:r>
      <w:proofErr w:type="spellStart"/>
      <w:r w:rsidRPr="00135BCB">
        <w:t>pathologist</w:t>
      </w:r>
      <w:proofErr w:type="spellEnd"/>
      <w:r w:rsidRPr="00135BCB">
        <w:t>)</w:t>
      </w:r>
      <w:r w:rsidR="004D03D6">
        <w:t>.</w:t>
      </w:r>
    </w:p>
    <w:p w14:paraId="333F6BB1" w14:textId="2E3F6A1C" w:rsidR="00E447DC" w:rsidRPr="00E447DC" w:rsidRDefault="00945B90" w:rsidP="008F722F">
      <w:pPr>
        <w:jc w:val="both"/>
      </w:pPr>
      <w:r w:rsidRPr="00945B90">
        <w:t xml:space="preserve">RCSLT výslovně uvádí, že </w:t>
      </w:r>
      <w:proofErr w:type="spellStart"/>
      <w:r w:rsidRPr="00945B90">
        <w:t>S</w:t>
      </w:r>
      <w:r>
        <w:t>peech</w:t>
      </w:r>
      <w:proofErr w:type="spellEnd"/>
      <w:r>
        <w:t xml:space="preserve"> </w:t>
      </w:r>
      <w:proofErr w:type="spellStart"/>
      <w:r w:rsidRPr="00945B90">
        <w:t>L</w:t>
      </w:r>
      <w:r>
        <w:t>anguage</w:t>
      </w:r>
      <w:proofErr w:type="spellEnd"/>
      <w:r>
        <w:t xml:space="preserve"> </w:t>
      </w:r>
      <w:proofErr w:type="spellStart"/>
      <w:r w:rsidRPr="00945B90">
        <w:t>T</w:t>
      </w:r>
      <w:r>
        <w:t>herapists</w:t>
      </w:r>
      <w:proofErr w:type="spellEnd"/>
      <w:r>
        <w:t xml:space="preserve"> (dále jen SLT)</w:t>
      </w:r>
      <w:r w:rsidRPr="00945B90">
        <w:t xml:space="preserve"> pracují s poruchami komunikace, jazyka, řeči, hlasu a polykání napříč věkem. HCPC v profesních standardech klade důraz na rozsah zahrnující neurologické, vývojové, anatomické a behaviorální poruchy, které přesahují tradiční „řečovou“ představu (HCPC, </w:t>
      </w:r>
      <w:proofErr w:type="spellStart"/>
      <w:r w:rsidRPr="00945B90">
        <w:t>n.d</w:t>
      </w:r>
      <w:proofErr w:type="spellEnd"/>
      <w:r w:rsidRPr="00945B90">
        <w:t>.).</w:t>
      </w:r>
      <w:r>
        <w:t xml:space="preserve"> </w:t>
      </w:r>
      <w:r w:rsidR="00E447DC" w:rsidRPr="00E447DC">
        <w:t>Viz rámcové vymezení role SLT ve Velké Británii a v ASHA portálu pro dysfagii a dětské krmení/polykání. </w:t>
      </w:r>
      <w:hyperlink r:id="rId5" w:tgtFrame="_blank" w:history="1">
        <w:r w:rsidR="00E447DC" w:rsidRPr="00E447DC">
          <w:rPr>
            <w:rStyle w:val="Hypertextovodkaz"/>
          </w:rPr>
          <w:t>asha.org+3RCSLT+3RCSLT+3</w:t>
        </w:r>
      </w:hyperlink>
    </w:p>
    <w:p w14:paraId="6EB0D43A" w14:textId="7C6B42BC" w:rsidR="00945B90" w:rsidRDefault="00E447DC" w:rsidP="008F722F">
      <w:pPr>
        <w:jc w:val="both"/>
      </w:pPr>
      <w:r w:rsidRPr="00E447DC">
        <w:t>Na evropské úrovni přitom existuje dlouhodobá snaha o sjednocení a zpřesnění terminologie oboru, kterou zastřešuje ESLA. </w:t>
      </w:r>
      <w:hyperlink r:id="rId6" w:tgtFrame="_blank" w:history="1">
        <w:r w:rsidRPr="00E447DC">
          <w:rPr>
            <w:rStyle w:val="Hypertextovodkaz"/>
          </w:rPr>
          <w:t>ESLA Europe+1</w:t>
        </w:r>
      </w:hyperlink>
      <w:r w:rsidR="00945B90">
        <w:t xml:space="preserve"> </w:t>
      </w:r>
      <w:r w:rsidR="00945B90" w:rsidRPr="00945B90">
        <w:t xml:space="preserve">Evropská </w:t>
      </w:r>
      <w:r w:rsidR="00945B90">
        <w:t>organizace</w:t>
      </w:r>
      <w:r w:rsidR="00945B90" w:rsidRPr="00945B90">
        <w:t xml:space="preserve"> ESLA zdůrazňuje potřebu terminologické shody a uvádí moderní definici profese, která zahrnuje poruchy komunikace, jazyka, řeči, hlasu, krmení a polykání. Jednotné názvosloví je klíčové pro mobilitu odborníků, mezinárodní výzkum a harmonizaci vzdělávání (ESLA, </w:t>
      </w:r>
      <w:proofErr w:type="spellStart"/>
      <w:r w:rsidR="00945B90" w:rsidRPr="00945B90">
        <w:t>n.d</w:t>
      </w:r>
      <w:proofErr w:type="spellEnd"/>
      <w:r w:rsidR="00945B90" w:rsidRPr="00945B90">
        <w:t>.).</w:t>
      </w:r>
      <w:r w:rsidR="00F93EAB">
        <w:t xml:space="preserve"> Z toho důvodu jsme oslovili vedení ESLA, aby nám </w:t>
      </w:r>
      <w:proofErr w:type="gramStart"/>
      <w:r w:rsidR="00F93EAB">
        <w:t>sdělilo</w:t>
      </w:r>
      <w:proofErr w:type="gramEnd"/>
      <w:r w:rsidR="00F93EAB">
        <w:t xml:space="preserve"> jakým směrem jde jednání o sjednocení terminologie, abychom byli v souladu s celou evropskou komunitou klinických logopedů.</w:t>
      </w:r>
    </w:p>
    <w:p w14:paraId="2BABE1F3" w14:textId="4794AE47" w:rsidR="00945B90" w:rsidRDefault="00945B90" w:rsidP="008F722F">
      <w:pPr>
        <w:jc w:val="both"/>
      </w:pPr>
      <w:r w:rsidRPr="00945B90">
        <w:t>V Polsku se vedle „logopeda“ etabloval i „</w:t>
      </w:r>
      <w:proofErr w:type="spellStart"/>
      <w:r w:rsidRPr="00945B90">
        <w:t>neurologoped</w:t>
      </w:r>
      <w:proofErr w:type="spellEnd"/>
      <w:r w:rsidRPr="00945B90">
        <w:t xml:space="preserve">“ jako odborník pracující zejména s pacienty s neurologickými poruchami, dysartrií, afázií, vývojovými poruchami </w:t>
      </w:r>
      <w:r>
        <w:t xml:space="preserve">jazyka </w:t>
      </w:r>
      <w:r w:rsidRPr="00945B90">
        <w:t xml:space="preserve">a dysfagií (PTL, </w:t>
      </w:r>
      <w:proofErr w:type="spellStart"/>
      <w:r w:rsidRPr="00945B90">
        <w:t>n.d</w:t>
      </w:r>
      <w:proofErr w:type="spellEnd"/>
      <w:r w:rsidRPr="00945B90">
        <w:t>.).</w:t>
      </w:r>
      <w:r w:rsidRPr="00945B90">
        <w:br/>
        <w:t xml:space="preserve">Tento název však zachycuje pouze část profese a není plně vhodný jako název celého oboru, protože česká klinická logopedie </w:t>
      </w:r>
      <w:r>
        <w:t xml:space="preserve">je zastoupena </w:t>
      </w:r>
      <w:r w:rsidRPr="00945B90">
        <w:t xml:space="preserve">i </w:t>
      </w:r>
      <w:r>
        <w:t xml:space="preserve">v </w:t>
      </w:r>
      <w:r w:rsidRPr="00945B90">
        <w:t>další velk</w:t>
      </w:r>
      <w:r>
        <w:t>ých</w:t>
      </w:r>
      <w:r w:rsidRPr="00945B90">
        <w:t xml:space="preserve"> segment</w:t>
      </w:r>
      <w:r>
        <w:t>ech</w:t>
      </w:r>
      <w:r w:rsidRPr="00945B90">
        <w:t xml:space="preserve"> péče</w:t>
      </w:r>
      <w:r>
        <w:t>, např. oddělení foniatrie, ORL a chirurgie hlavy a krku</w:t>
      </w:r>
      <w:r w:rsidRPr="00945B90">
        <w:t xml:space="preserve">, </w:t>
      </w:r>
      <w:r>
        <w:t>RHB lékařství, psychiatrie,</w:t>
      </w:r>
      <w:r w:rsidRPr="00945B90">
        <w:t xml:space="preserve"> neonatologii či paliativní péči. </w:t>
      </w:r>
      <w:proofErr w:type="spellStart"/>
      <w:r w:rsidRPr="00945B90">
        <w:t>Neurologopedi</w:t>
      </w:r>
      <w:r>
        <w:t>e</w:t>
      </w:r>
      <w:proofErr w:type="spellEnd"/>
      <w:r>
        <w:t xml:space="preserve"> </w:t>
      </w:r>
      <w:r w:rsidRPr="00945B90">
        <w:t>je spíše sub-specializace než zastřešující pojem.</w:t>
      </w:r>
      <w:r w:rsidR="00F93EAB">
        <w:t xml:space="preserve"> </w:t>
      </w:r>
      <w:r w:rsidR="00F93EAB">
        <w:lastRenderedPageBreak/>
        <w:t xml:space="preserve">Teoreticky bychom mohli uvažovat o vytvoření nástavbového specializačního studia ukončeného druhou atestační zkouškou. Kolegové by pak měli tzv. </w:t>
      </w:r>
      <w:proofErr w:type="spellStart"/>
      <w:r w:rsidR="00F93EAB">
        <w:t>superspecializaci</w:t>
      </w:r>
      <w:proofErr w:type="spellEnd"/>
      <w:r w:rsidR="00F93EAB">
        <w:t xml:space="preserve"> na </w:t>
      </w:r>
      <w:proofErr w:type="spellStart"/>
      <w:r w:rsidR="00F93EAB">
        <w:t>neurologopedii</w:t>
      </w:r>
      <w:proofErr w:type="spellEnd"/>
      <w:r w:rsidR="00F93EAB">
        <w:t>. V tomto případě by nás pak čekala různá jednání a přípravy, jak definovat kompetenčně i finančně takovou to specializaci. V současné době přesně tento postup udělali kliničtí psychologové, kteří mají nástavbovou specializaci neuropsychologie.</w:t>
      </w:r>
    </w:p>
    <w:p w14:paraId="68D9C78E" w14:textId="76C1EFB6" w:rsidR="004D03D6" w:rsidRPr="004D03D6" w:rsidRDefault="004D03D6" w:rsidP="008F722F">
      <w:pPr>
        <w:jc w:val="both"/>
        <w:rPr>
          <w:b/>
          <w:bCs/>
        </w:rPr>
      </w:pPr>
      <w:r w:rsidRPr="004D03D6">
        <w:rPr>
          <w:b/>
          <w:bCs/>
        </w:rPr>
        <w:t>Co nastane, když by se obor přejmenoval dle moderního světového trendu?</w:t>
      </w:r>
    </w:p>
    <w:p w14:paraId="166A93B8" w14:textId="77777777" w:rsidR="00E447DC" w:rsidRPr="00E447DC" w:rsidRDefault="00E447DC" w:rsidP="008F722F">
      <w:pPr>
        <w:numPr>
          <w:ilvl w:val="0"/>
          <w:numId w:val="1"/>
        </w:numPr>
        <w:jc w:val="both"/>
      </w:pPr>
      <w:r w:rsidRPr="00E447DC">
        <w:t xml:space="preserve">Přesnější popis kompetencí. Nový název by měl transparentně komunikovat, že profese pokrývá jazyk, řeč, komunikaci i krmení/polykání v celé šíři životního cyklu a zdravotních stavů. Zahraniční standardy ukazují, že dysfagie je základní doménou profese (včetně </w:t>
      </w:r>
      <w:proofErr w:type="spellStart"/>
      <w:r w:rsidRPr="00E447DC">
        <w:t>instrumentalit</w:t>
      </w:r>
      <w:proofErr w:type="spellEnd"/>
      <w:r w:rsidRPr="00E447DC">
        <w:t xml:space="preserve"> – FEES/VFSS – a edukace okolí). </w:t>
      </w:r>
      <w:hyperlink r:id="rId7" w:tgtFrame="_blank" w:history="1">
        <w:r w:rsidRPr="00E447DC">
          <w:rPr>
            <w:rStyle w:val="Hypertextovodkaz"/>
          </w:rPr>
          <w:t>asha.org+1</w:t>
        </w:r>
      </w:hyperlink>
    </w:p>
    <w:p w14:paraId="11B1B1D1" w14:textId="265B6E15" w:rsidR="00E447DC" w:rsidRPr="00E447DC" w:rsidRDefault="00E447DC" w:rsidP="008F722F">
      <w:pPr>
        <w:numPr>
          <w:ilvl w:val="0"/>
          <w:numId w:val="1"/>
        </w:numPr>
        <w:jc w:val="both"/>
      </w:pPr>
      <w:r w:rsidRPr="00E447DC">
        <w:t>Včasný přístup k péči. Pojmenování, které veřejnosti a odesílajícím lékařům zřetelně připomíná i polykání a výživu (u dětí i dospělých), podporuje dřívější indikaci vyšetření a multidisciplinární koordinaci v</w:t>
      </w:r>
      <w:r w:rsidR="004D03D6">
        <w:t xml:space="preserve">e foniatrii, ORL, ortodoncii, </w:t>
      </w:r>
      <w:r w:rsidRPr="00E447DC">
        <w:t xml:space="preserve">neonatologii, neurologii, geriatrické medicíně, onkologii, intenzivní péči a </w:t>
      </w:r>
      <w:proofErr w:type="spellStart"/>
      <w:r w:rsidRPr="00E447DC">
        <w:t>paliativě</w:t>
      </w:r>
      <w:proofErr w:type="spellEnd"/>
      <w:r w:rsidRPr="00E447DC">
        <w:t>. </w:t>
      </w:r>
      <w:hyperlink r:id="rId8" w:tgtFrame="_blank" w:history="1">
        <w:r w:rsidRPr="00E447DC">
          <w:rPr>
            <w:rStyle w:val="Hypertextovodkaz"/>
          </w:rPr>
          <w:t>RCSLT+1</w:t>
        </w:r>
      </w:hyperlink>
    </w:p>
    <w:p w14:paraId="68FF6CB3" w14:textId="77777777" w:rsidR="00E447DC" w:rsidRPr="00E447DC" w:rsidRDefault="00E447DC" w:rsidP="008F722F">
      <w:pPr>
        <w:numPr>
          <w:ilvl w:val="0"/>
          <w:numId w:val="1"/>
        </w:numPr>
        <w:jc w:val="both"/>
      </w:pPr>
      <w:r w:rsidRPr="00E447DC">
        <w:t>Soulad s evropským diskursem. Terminologické přiblížení evropskému standardu (ESLA) usnadňuje mezinárodní spolupráci, mobilitu a výměnu dobré praxe i výzkumu. </w:t>
      </w:r>
      <w:hyperlink r:id="rId9" w:tgtFrame="_blank" w:history="1">
        <w:r w:rsidRPr="00E447DC">
          <w:rPr>
            <w:rStyle w:val="Hypertextovodkaz"/>
          </w:rPr>
          <w:t>ESLA Europe+1</w:t>
        </w:r>
      </w:hyperlink>
    </w:p>
    <w:p w14:paraId="29F9FDB3" w14:textId="77777777" w:rsidR="00E447DC" w:rsidRPr="00E447DC" w:rsidRDefault="00E447DC" w:rsidP="008F722F">
      <w:pPr>
        <w:numPr>
          <w:ilvl w:val="0"/>
          <w:numId w:val="1"/>
        </w:numPr>
        <w:jc w:val="both"/>
      </w:pPr>
      <w:r w:rsidRPr="00E447DC">
        <w:t>Výzkumná a edukační identita. Přesný název napomáhá cílení grantů, publikací a mezioborových projektů a zvyšuje srozumitelnost specializací pro zdravotnické školy a univerzity. Standardy HCPC/RCSLT a portály ASHA jasně ukazují, jak terminologie podpírá kurikula a kompetence. </w:t>
      </w:r>
      <w:proofErr w:type="spellStart"/>
      <w:r w:rsidRPr="00E447DC">
        <w:fldChar w:fldCharType="begin"/>
      </w:r>
      <w:r w:rsidRPr="00E447DC">
        <w:instrText>HYPERLINK "https://www.hcpc-uk.org/standards/standards-of-proficiency/speech-and-language-therapists/?utm_source=chatgpt.com" \t "_blank"</w:instrText>
      </w:r>
      <w:r w:rsidRPr="00E447DC">
        <w:fldChar w:fldCharType="separate"/>
      </w:r>
      <w:r w:rsidRPr="00E447DC">
        <w:rPr>
          <w:rStyle w:val="Hypertextovodkaz"/>
        </w:rPr>
        <w:t>The</w:t>
      </w:r>
      <w:proofErr w:type="spellEnd"/>
      <w:r w:rsidRPr="00E447DC">
        <w:rPr>
          <w:rStyle w:val="Hypertextovodkaz"/>
        </w:rPr>
        <w:t xml:space="preserve"> HCPC+1</w:t>
      </w:r>
      <w:r w:rsidRPr="00E447DC">
        <w:fldChar w:fldCharType="end"/>
      </w:r>
    </w:p>
    <w:p w14:paraId="76867A5D" w14:textId="6B4F5E05" w:rsidR="00E447DC" w:rsidRPr="00E447DC" w:rsidRDefault="00E447DC" w:rsidP="008F722F">
      <w:pPr>
        <w:numPr>
          <w:ilvl w:val="0"/>
          <w:numId w:val="1"/>
        </w:numPr>
        <w:jc w:val="both"/>
      </w:pPr>
      <w:r w:rsidRPr="00E447DC">
        <w:t>V oblasti dětské populace je klíčové explicitně vyjadřovat jazykovou složku (</w:t>
      </w:r>
      <w:proofErr w:type="spellStart"/>
      <w:r w:rsidRPr="00E447DC">
        <w:t>language</w:t>
      </w:r>
      <w:proofErr w:type="spellEnd"/>
      <w:r w:rsidRPr="00E447DC">
        <w:t xml:space="preserve">), zejména vzhledem k modernímu rámci DLD. Terminologická jasnost pomáhá zvyšovat informovanost veřejnosti i politiků o dopadech </w:t>
      </w:r>
      <w:r w:rsidR="004D03D6">
        <w:t>vývojové poruchy jazyka/DLD</w:t>
      </w:r>
      <w:r w:rsidRPr="00E447DC">
        <w:t xml:space="preserve"> na vzdělávání a celoživotní výsledky. </w:t>
      </w:r>
      <w:hyperlink r:id="rId10" w:tgtFrame="_blank" w:history="1">
        <w:r w:rsidRPr="00E447DC">
          <w:rPr>
            <w:rStyle w:val="Hypertextovodkaz"/>
          </w:rPr>
          <w:t>RCSLT+1</w:t>
        </w:r>
      </w:hyperlink>
    </w:p>
    <w:p w14:paraId="2EAF0AD0" w14:textId="77777777" w:rsidR="004D03D6" w:rsidRDefault="00E447DC" w:rsidP="008F722F">
      <w:pPr>
        <w:numPr>
          <w:ilvl w:val="0"/>
          <w:numId w:val="1"/>
        </w:numPr>
        <w:jc w:val="both"/>
      </w:pPr>
      <w:r w:rsidRPr="00E447DC">
        <w:t>Ochrana profesní identity a kvality. Pojmové zpřesnění snižuje riziko dezinterpretace a „</w:t>
      </w:r>
      <w:proofErr w:type="spellStart"/>
      <w:r w:rsidRPr="00E447DC">
        <w:t>brand</w:t>
      </w:r>
      <w:proofErr w:type="spellEnd"/>
      <w:r w:rsidRPr="00E447DC">
        <w:t xml:space="preserve"> </w:t>
      </w:r>
      <w:proofErr w:type="spellStart"/>
      <w:r w:rsidRPr="00E447DC">
        <w:t>dilution</w:t>
      </w:r>
      <w:proofErr w:type="spellEnd"/>
      <w:r w:rsidRPr="00E447DC">
        <w:t>“ (zaměňování s</w:t>
      </w:r>
      <w:r w:rsidR="004D03D6">
        <w:t> neodbornou nabídkou „logopedický“ aktivit</w:t>
      </w:r>
      <w:r w:rsidRPr="00E447DC">
        <w:t>, čistě školním nácvikem výslovnosti apod.) a podporuje respekt k regulovaným kompetencím ve</w:t>
      </w:r>
      <w:r w:rsidR="004D03D6">
        <w:t xml:space="preserve"> </w:t>
      </w:r>
      <w:r w:rsidRPr="00E447DC">
        <w:t>zdravotnictví. </w:t>
      </w:r>
      <w:hyperlink r:id="rId11" w:tgtFrame="_blank" w:history="1">
        <w:r w:rsidRPr="00E447DC">
          <w:rPr>
            <w:rStyle w:val="Hypertextovodkaz"/>
          </w:rPr>
          <w:t>klinickalogopedie.cz</w:t>
        </w:r>
      </w:hyperlink>
    </w:p>
    <w:p w14:paraId="58EE2490" w14:textId="77777777" w:rsidR="00F93EAB" w:rsidRDefault="00F93EAB" w:rsidP="008F722F">
      <w:pPr>
        <w:jc w:val="both"/>
        <w:rPr>
          <w:b/>
          <w:bCs/>
        </w:rPr>
      </w:pPr>
    </w:p>
    <w:p w14:paraId="13BBB53B" w14:textId="77777777" w:rsidR="00F93EAB" w:rsidRDefault="00F93EAB" w:rsidP="008F722F">
      <w:pPr>
        <w:jc w:val="both"/>
        <w:rPr>
          <w:b/>
          <w:bCs/>
        </w:rPr>
      </w:pPr>
    </w:p>
    <w:p w14:paraId="22BFA98A" w14:textId="5B56E273" w:rsidR="00E447DC" w:rsidRPr="00E447DC" w:rsidRDefault="00E447DC" w:rsidP="008F722F">
      <w:pPr>
        <w:jc w:val="both"/>
        <w:rPr>
          <w:b/>
          <w:bCs/>
        </w:rPr>
      </w:pPr>
      <w:r w:rsidRPr="00E447DC">
        <w:rPr>
          <w:b/>
          <w:bCs/>
        </w:rPr>
        <w:t xml:space="preserve">Dopady </w:t>
      </w:r>
      <w:r w:rsidR="00F93EAB">
        <w:rPr>
          <w:b/>
          <w:bCs/>
        </w:rPr>
        <w:t xml:space="preserve">případného </w:t>
      </w:r>
      <w:r w:rsidRPr="00E447DC">
        <w:rPr>
          <w:b/>
          <w:bCs/>
        </w:rPr>
        <w:t xml:space="preserve">přejmenování </w:t>
      </w:r>
      <w:r w:rsidR="00F93EAB">
        <w:rPr>
          <w:b/>
          <w:bCs/>
        </w:rPr>
        <w:t xml:space="preserve">v souladu s ESLA </w:t>
      </w:r>
      <w:r w:rsidRPr="00E447DC">
        <w:rPr>
          <w:b/>
          <w:bCs/>
        </w:rPr>
        <w:t>na systém vzdělávání, regulaci a praxi</w:t>
      </w:r>
    </w:p>
    <w:p w14:paraId="085137EB" w14:textId="77777777" w:rsidR="00F93EAB" w:rsidRDefault="00E447DC" w:rsidP="008F722F">
      <w:pPr>
        <w:jc w:val="both"/>
      </w:pPr>
      <w:r w:rsidRPr="00E447DC">
        <w:t>Vzdělávání a kompetence</w:t>
      </w:r>
      <w:r w:rsidR="008F722F">
        <w:t xml:space="preserve">. </w:t>
      </w:r>
    </w:p>
    <w:p w14:paraId="2DD7E69B" w14:textId="36C03F82" w:rsidR="00E447DC" w:rsidRPr="00E447DC" w:rsidRDefault="00E447DC" w:rsidP="008F722F">
      <w:pPr>
        <w:jc w:val="both"/>
      </w:pPr>
      <w:r w:rsidRPr="00E447DC">
        <w:t>Nový název musí být provázán s minimálními kompetencemi a kurikulem (pregraduální i specializační) tak, aby výslovně zahrnoval komunikaci, jazyk/řeč i polykání napříč věkem a prostředími (nemocnice, komunita, školy, sociální oblast). Vzorovou inspiraci nabízejí standardy HCPC/RCSLT a portály ASHA (kompetence pro dysfagii a pediatrické krmení). </w:t>
      </w:r>
      <w:hyperlink r:id="rId12" w:tgtFrame="_blank" w:history="1">
        <w:r w:rsidRPr="00E447DC">
          <w:rPr>
            <w:rStyle w:val="Hypertextovodkaz"/>
          </w:rPr>
          <w:t>asha.org+3The HCPC+3RCSLT+3</w:t>
        </w:r>
      </w:hyperlink>
    </w:p>
    <w:p w14:paraId="67164880" w14:textId="77777777" w:rsidR="00F93EAB" w:rsidRDefault="00E447DC" w:rsidP="008F722F">
      <w:pPr>
        <w:jc w:val="both"/>
      </w:pPr>
      <w:r w:rsidRPr="00E447DC">
        <w:t>Regulace a popisy práce</w:t>
      </w:r>
      <w:r w:rsidR="008F722F">
        <w:t xml:space="preserve"> </w:t>
      </w:r>
    </w:p>
    <w:p w14:paraId="4EB6891F" w14:textId="2F3A352A" w:rsidR="00E447DC" w:rsidRPr="00E447DC" w:rsidRDefault="00F93EAB" w:rsidP="008F722F">
      <w:pPr>
        <w:jc w:val="both"/>
      </w:pPr>
      <w:r>
        <w:t>P</w:t>
      </w:r>
      <w:r w:rsidR="00E447DC" w:rsidRPr="00E447DC">
        <w:t>řejmenování by mělo být synchronizováno s aktualizací popisů práce, katalogu prací a standardů praxe tak, aby v úhradových mechanismech a klinických protokolech nedocházelo k „ztrátě“ dysfagie či k redukci jazykové složky. Zahraniční fakta ukazují, že jasná terminologie napomáhá i tvorbě asistenčních rámců (např. framework RCSLT). </w:t>
      </w:r>
      <w:hyperlink r:id="rId13" w:tgtFrame="_blank" w:history="1">
        <w:r w:rsidR="00E447DC" w:rsidRPr="00E447DC">
          <w:rPr>
            <w:rStyle w:val="Hypertextovodkaz"/>
          </w:rPr>
          <w:t>RCSLT</w:t>
        </w:r>
      </w:hyperlink>
    </w:p>
    <w:p w14:paraId="52CCC8B1" w14:textId="77777777" w:rsidR="00F93EAB" w:rsidRDefault="00E447DC" w:rsidP="008F722F">
      <w:pPr>
        <w:jc w:val="both"/>
      </w:pPr>
      <w:r w:rsidRPr="00E447DC">
        <w:t>Mezioborová spolupráce</w:t>
      </w:r>
      <w:r w:rsidR="008F722F">
        <w:t xml:space="preserve"> </w:t>
      </w:r>
    </w:p>
    <w:p w14:paraId="4BB748AC" w14:textId="5CE831D6" w:rsidR="00E447DC" w:rsidRPr="00E447DC" w:rsidRDefault="00E447DC" w:rsidP="008F722F">
      <w:pPr>
        <w:jc w:val="both"/>
      </w:pPr>
      <w:r w:rsidRPr="00E447DC">
        <w:t xml:space="preserve">Přesný název posílí identifikovatelnost profese v týmech (ORL/foniatrie, </w:t>
      </w:r>
      <w:proofErr w:type="spellStart"/>
      <w:r w:rsidR="004D03D6">
        <w:t>ortodocie</w:t>
      </w:r>
      <w:proofErr w:type="spellEnd"/>
      <w:r w:rsidR="004D03D6">
        <w:t xml:space="preserve">, </w:t>
      </w:r>
      <w:r w:rsidRPr="00E447DC">
        <w:t>neonatologie, neurologie, geriatrie, onkologie, paliativní péče, psychiatrie,</w:t>
      </w:r>
      <w:r w:rsidR="004D03D6">
        <w:t xml:space="preserve"> klinické psychologie</w:t>
      </w:r>
      <w:r w:rsidRPr="00E447DC">
        <w:t xml:space="preserve"> školství) a urychlí indikace, konzilia a </w:t>
      </w:r>
      <w:proofErr w:type="spellStart"/>
      <w:r w:rsidRPr="00E447DC">
        <w:t>triáž</w:t>
      </w:r>
      <w:proofErr w:type="spellEnd"/>
      <w:r w:rsidRPr="00E447DC">
        <w:t>. RCSLT i ASHA zdůrazňují roli SLT/SLP napříč těmito segmenty. </w:t>
      </w:r>
      <w:hyperlink r:id="rId14" w:tgtFrame="_blank" w:history="1">
        <w:r w:rsidRPr="00E447DC">
          <w:rPr>
            <w:rStyle w:val="Hypertextovodkaz"/>
          </w:rPr>
          <w:t>RCSLT+1</w:t>
        </w:r>
      </w:hyperlink>
    </w:p>
    <w:p w14:paraId="3A25695B" w14:textId="77777777" w:rsidR="00F93EAB" w:rsidRDefault="00E447DC" w:rsidP="008F722F">
      <w:pPr>
        <w:jc w:val="both"/>
      </w:pPr>
      <w:r w:rsidRPr="00E447DC">
        <w:t>Veřejná informovanost a včasnost odesílání</w:t>
      </w:r>
      <w:r w:rsidR="008F722F">
        <w:t xml:space="preserve"> </w:t>
      </w:r>
    </w:p>
    <w:p w14:paraId="516BC33A" w14:textId="153C0200" w:rsidR="00E447DC" w:rsidRPr="00E447DC" w:rsidRDefault="00E447DC" w:rsidP="008F722F">
      <w:pPr>
        <w:jc w:val="both"/>
      </w:pPr>
      <w:r w:rsidRPr="00E447DC">
        <w:t xml:space="preserve">Komunikační kampaně a informační materiály postavené na novém názvu jsou příležitostí učinit viditelnějším </w:t>
      </w:r>
      <w:r w:rsidR="004D03D6">
        <w:t xml:space="preserve">vývojovou poruchu jazyka/DLD </w:t>
      </w:r>
      <w:r w:rsidRPr="00E447DC">
        <w:t>a poruchy polykání – domény, které jsou u veřejnosti i části primární péče stále podhodnocené. </w:t>
      </w:r>
      <w:hyperlink r:id="rId15" w:tgtFrame="_blank" w:history="1">
        <w:r w:rsidRPr="00E447DC">
          <w:rPr>
            <w:rStyle w:val="Hypertextovodkaz"/>
          </w:rPr>
          <w:t>RCSLT</w:t>
        </w:r>
      </w:hyperlink>
      <w:r w:rsidR="004D03D6">
        <w:t>, ale také abnormity v </w:t>
      </w:r>
      <w:proofErr w:type="spellStart"/>
      <w:r w:rsidR="004D03D6">
        <w:t>orofaciální</w:t>
      </w:r>
      <w:proofErr w:type="spellEnd"/>
      <w:r w:rsidR="004D03D6">
        <w:t xml:space="preserve"> oblasti.</w:t>
      </w:r>
    </w:p>
    <w:p w14:paraId="7DEFD3AC" w14:textId="77777777" w:rsidR="00F93EAB" w:rsidRDefault="00E447DC" w:rsidP="008F722F">
      <w:pPr>
        <w:jc w:val="both"/>
      </w:pPr>
      <w:r w:rsidRPr="00E447DC">
        <w:t>Výzkum a mezinárodní mobilita</w:t>
      </w:r>
      <w:r w:rsidR="008F722F">
        <w:t xml:space="preserve">. </w:t>
      </w:r>
    </w:p>
    <w:p w14:paraId="2E2D729F" w14:textId="48479A1B" w:rsidR="00E447DC" w:rsidRPr="00E447DC" w:rsidRDefault="00E447DC" w:rsidP="008F722F">
      <w:pPr>
        <w:jc w:val="both"/>
      </w:pPr>
      <w:r w:rsidRPr="00E447DC">
        <w:t>Terminologická konvergence s ESLA a anglosaským prostorem usnadní účast v multicentrických studiích, grantových výzvách i tvorbu společných doporučení. </w:t>
      </w:r>
      <w:hyperlink r:id="rId16" w:tgtFrame="_blank" w:history="1">
        <w:r w:rsidRPr="00E447DC">
          <w:rPr>
            <w:rStyle w:val="Hypertextovodkaz"/>
          </w:rPr>
          <w:t>ESLA Europe+1</w:t>
        </w:r>
      </w:hyperlink>
    </w:p>
    <w:p w14:paraId="6385FD89" w14:textId="7D43E58B" w:rsidR="00E447DC" w:rsidRPr="008F722F" w:rsidRDefault="008F722F" w:rsidP="00E447DC">
      <w:pPr>
        <w:rPr>
          <w:b/>
          <w:bCs/>
        </w:rPr>
      </w:pPr>
      <w:r w:rsidRPr="008F722F">
        <w:rPr>
          <w:b/>
          <w:bCs/>
        </w:rPr>
        <w:t>Závěr</w:t>
      </w:r>
    </w:p>
    <w:p w14:paraId="0F20AA20" w14:textId="0DD8D14B" w:rsidR="008F722F" w:rsidRDefault="00F93EAB" w:rsidP="00190FB2">
      <w:pPr>
        <w:jc w:val="both"/>
      </w:pPr>
      <w:r>
        <w:t xml:space="preserve">Aktuálně přichází možnost a doba ke změně. Stejné myšlenky slyšíme i od ESLA a dalších organizací. Nejde o manýr, nejde o šokování, jde o </w:t>
      </w:r>
      <w:r w:rsidR="009D7CF7">
        <w:t>objektivně racionální vizi, která vznikla v kontaktu s realitou a reálným stavem logopedie. Mnoho kolegů namítá, že sama změna nepřinese řešení hlavního problému jako je nedostatečná informovanost veřejnosti, lepší vzdělávání a kvalitnější poskytování péče</w:t>
      </w:r>
      <w:r w:rsidR="00130F77">
        <w:t xml:space="preserve">. Osobně jsem přesvědčená, že osvěta a lepší vzdělávání se </w:t>
      </w:r>
      <w:r w:rsidR="00A95262">
        <w:t xml:space="preserve">za </w:t>
      </w:r>
      <w:r w:rsidR="00130F77">
        <w:t>poslední roky intenzivně děje a žádné závratné výsledky to nepřináší, ba naopak. Logopedie jako pojem je zcela pokřiven, a to také tím, že příliš se nemění kvalita poskytování péče z naší strany. Někdy není na škodu vyjít z komfortní zóny a udělat odvážný krok ať k novému pojmenování, které bude predikovat i vyšší kvalitu poskytované péče nebo k vytvoření nástavbového specializačního vzdělávacího studia pro lidi, kteří přirozeně touží nabízet vysoce kvalifikovanou specializovanou péči anebo klidně k obojímu. Namlouvat si, že externí a interní snaha o vyšší profesní úroveň stačí, je v tomto stavu nemožná, to by se muselo dít nejméně pře 15 lety.</w:t>
      </w:r>
    </w:p>
    <w:p w14:paraId="40FDF48C" w14:textId="03726470" w:rsidR="00A95262" w:rsidRDefault="00A95262" w:rsidP="00190FB2">
      <w:pPr>
        <w:jc w:val="both"/>
      </w:pPr>
      <w:r>
        <w:t xml:space="preserve">Chápu, že takto odvážný návrh změny se mnoha kolegů dotýká osobně a emocionální reakce je pochopitelná. Proto je potřeba o tom diskutovat, aby byla tato možnost alespoň otevřena mezi námi interně a mohli toho případně využít nastupující generace, které třeba budou mít větší nutnost vystoupit z minulosti a najít novou cestu. Stejně jako defektologie se stala speciální pedagogickou a ze speciální pedagogiky se </w:t>
      </w:r>
      <w:proofErr w:type="spellStart"/>
      <w:r>
        <w:t>vyoscilovat</w:t>
      </w:r>
      <w:proofErr w:type="spellEnd"/>
      <w:r>
        <w:t xml:space="preserve"> program logopedie, je možná čas uvažovat o dalším vývoji. To neznamená, že se stane hned a na sílu, všechny takto významné změny potřebují čas, diskusi a rozvahu, ale to neznamená, že mluvit o nich otevřeně je špatně. Kdo ví, co s naším oborem bude za 20 let…</w:t>
      </w:r>
    </w:p>
    <w:p w14:paraId="5D05D8C5" w14:textId="77777777" w:rsidR="008F722F" w:rsidRPr="00E447DC" w:rsidRDefault="008F722F" w:rsidP="00E447DC"/>
    <w:p w14:paraId="265C5147" w14:textId="77777777" w:rsidR="00E447DC" w:rsidRPr="00E447DC" w:rsidRDefault="00E447DC" w:rsidP="00E447DC">
      <w:pPr>
        <w:rPr>
          <w:b/>
          <w:bCs/>
        </w:rPr>
      </w:pPr>
      <w:r w:rsidRPr="00E447DC">
        <w:rPr>
          <w:b/>
          <w:bCs/>
        </w:rPr>
        <w:t>Seznam použitých zdrojů</w:t>
      </w:r>
    </w:p>
    <w:p w14:paraId="3EA6E8D6" w14:textId="77777777" w:rsidR="00E447DC" w:rsidRPr="00E447DC" w:rsidRDefault="00E447DC" w:rsidP="00E447DC">
      <w:proofErr w:type="spellStart"/>
      <w:r w:rsidRPr="00E447DC">
        <w:t>American</w:t>
      </w:r>
      <w:proofErr w:type="spellEnd"/>
      <w:r w:rsidRPr="00E447DC">
        <w:t xml:space="preserve"> </w:t>
      </w:r>
      <w:proofErr w:type="spellStart"/>
      <w:r w:rsidRPr="00E447DC">
        <w:t>Speech-Language-Hearing</w:t>
      </w:r>
      <w:proofErr w:type="spellEnd"/>
      <w:r w:rsidRPr="00E447DC">
        <w:t xml:space="preserve"> </w:t>
      </w:r>
      <w:proofErr w:type="spellStart"/>
      <w:r w:rsidRPr="00E447DC">
        <w:t>Association</w:t>
      </w:r>
      <w:proofErr w:type="spellEnd"/>
      <w:r w:rsidRPr="00E447DC">
        <w:t>. (2016). </w:t>
      </w:r>
      <w:proofErr w:type="spellStart"/>
      <w:r w:rsidRPr="00E447DC">
        <w:rPr>
          <w:i/>
          <w:iCs/>
        </w:rPr>
        <w:t>Scope</w:t>
      </w:r>
      <w:proofErr w:type="spellEnd"/>
      <w:r w:rsidRPr="00E447DC">
        <w:rPr>
          <w:i/>
          <w:iCs/>
        </w:rPr>
        <w:t xml:space="preserve"> </w:t>
      </w:r>
      <w:proofErr w:type="spellStart"/>
      <w:r w:rsidRPr="00E447DC">
        <w:rPr>
          <w:i/>
          <w:iCs/>
        </w:rPr>
        <w:t>of</w:t>
      </w:r>
      <w:proofErr w:type="spellEnd"/>
      <w:r w:rsidRPr="00E447DC">
        <w:rPr>
          <w:i/>
          <w:iCs/>
        </w:rPr>
        <w:t xml:space="preserve"> </w:t>
      </w:r>
      <w:proofErr w:type="spellStart"/>
      <w:r w:rsidRPr="00E447DC">
        <w:rPr>
          <w:i/>
          <w:iCs/>
        </w:rPr>
        <w:t>Practice</w:t>
      </w:r>
      <w:proofErr w:type="spellEnd"/>
      <w:r w:rsidRPr="00E447DC">
        <w:rPr>
          <w:i/>
          <w:iCs/>
        </w:rPr>
        <w:t xml:space="preserve"> in </w:t>
      </w:r>
      <w:proofErr w:type="spellStart"/>
      <w:r w:rsidRPr="00E447DC">
        <w:rPr>
          <w:i/>
          <w:iCs/>
        </w:rPr>
        <w:t>Speech-Language</w:t>
      </w:r>
      <w:proofErr w:type="spellEnd"/>
      <w:r w:rsidRPr="00E447DC">
        <w:rPr>
          <w:i/>
          <w:iCs/>
        </w:rPr>
        <w:t xml:space="preserve"> </w:t>
      </w:r>
      <w:proofErr w:type="spellStart"/>
      <w:r w:rsidRPr="00E447DC">
        <w:rPr>
          <w:i/>
          <w:iCs/>
        </w:rPr>
        <w:t>Pathology.</w:t>
      </w:r>
      <w:hyperlink r:id="rId17" w:tgtFrame="_blank" w:history="1">
        <w:r w:rsidRPr="00E447DC">
          <w:rPr>
            <w:rStyle w:val="Hypertextovodkaz"/>
          </w:rPr>
          <w:t>https</w:t>
        </w:r>
        <w:proofErr w:type="spellEnd"/>
        <w:r w:rsidRPr="00E447DC">
          <w:rPr>
            <w:rStyle w:val="Hypertextovodkaz"/>
          </w:rPr>
          <w:t>://www.asha.org/policy/sp2016-00343/</w:t>
        </w:r>
      </w:hyperlink>
    </w:p>
    <w:p w14:paraId="243F1DA1" w14:textId="77777777" w:rsidR="00E447DC" w:rsidRPr="00E447DC" w:rsidRDefault="00E447DC" w:rsidP="00E447DC">
      <w:proofErr w:type="spellStart"/>
      <w:r w:rsidRPr="00E447DC">
        <w:t>American</w:t>
      </w:r>
      <w:proofErr w:type="spellEnd"/>
      <w:r w:rsidRPr="00E447DC">
        <w:t xml:space="preserve"> </w:t>
      </w:r>
      <w:proofErr w:type="spellStart"/>
      <w:r w:rsidRPr="00E447DC">
        <w:t>Speech-Language-Hearing</w:t>
      </w:r>
      <w:proofErr w:type="spellEnd"/>
      <w:r w:rsidRPr="00E447DC">
        <w:t xml:space="preserve"> </w:t>
      </w:r>
      <w:proofErr w:type="spellStart"/>
      <w:r w:rsidRPr="00E447DC">
        <w:t>Association</w:t>
      </w:r>
      <w:proofErr w:type="spellEnd"/>
      <w:r w:rsidRPr="00E447DC">
        <w:t>. (</w:t>
      </w:r>
      <w:proofErr w:type="spellStart"/>
      <w:r w:rsidRPr="00E447DC">
        <w:t>n.d</w:t>
      </w:r>
      <w:proofErr w:type="spellEnd"/>
      <w:r w:rsidRPr="00E447DC">
        <w:t>.-a). </w:t>
      </w:r>
      <w:proofErr w:type="spellStart"/>
      <w:r w:rsidRPr="00E447DC">
        <w:rPr>
          <w:i/>
          <w:iCs/>
        </w:rPr>
        <w:t>Pediatric</w:t>
      </w:r>
      <w:proofErr w:type="spellEnd"/>
      <w:r w:rsidRPr="00E447DC">
        <w:rPr>
          <w:i/>
          <w:iCs/>
        </w:rPr>
        <w:t xml:space="preserve"> </w:t>
      </w:r>
      <w:proofErr w:type="spellStart"/>
      <w:r w:rsidRPr="00E447DC">
        <w:rPr>
          <w:i/>
          <w:iCs/>
        </w:rPr>
        <w:t>Feeding</w:t>
      </w:r>
      <w:proofErr w:type="spellEnd"/>
      <w:r w:rsidRPr="00E447DC">
        <w:rPr>
          <w:i/>
          <w:iCs/>
        </w:rPr>
        <w:t xml:space="preserve"> and Swallowing.</w:t>
      </w:r>
      <w:hyperlink r:id="rId18" w:tgtFrame="_blank" w:history="1">
        <w:r w:rsidRPr="00E447DC">
          <w:rPr>
            <w:rStyle w:val="Hypertextovodkaz"/>
          </w:rPr>
          <w:t>https://www.asha.org/practice-portal/clinical-topics/pediatric-feeding-and-swallowing/</w:t>
        </w:r>
      </w:hyperlink>
    </w:p>
    <w:p w14:paraId="246072B2" w14:textId="77777777" w:rsidR="00E447DC" w:rsidRPr="00E447DC" w:rsidRDefault="00E447DC" w:rsidP="00E447DC">
      <w:proofErr w:type="spellStart"/>
      <w:r w:rsidRPr="00E447DC">
        <w:t>Developmental</w:t>
      </w:r>
      <w:proofErr w:type="spellEnd"/>
      <w:r w:rsidRPr="00E447DC">
        <w:t xml:space="preserve"> </w:t>
      </w:r>
      <w:proofErr w:type="spellStart"/>
      <w:r w:rsidRPr="00E447DC">
        <w:t>Language</w:t>
      </w:r>
      <w:proofErr w:type="spellEnd"/>
      <w:r w:rsidRPr="00E447DC">
        <w:t xml:space="preserve"> </w:t>
      </w:r>
      <w:proofErr w:type="spellStart"/>
      <w:r w:rsidRPr="00E447DC">
        <w:t>Disorder</w:t>
      </w:r>
      <w:proofErr w:type="spellEnd"/>
      <w:r w:rsidRPr="00E447DC">
        <w:t xml:space="preserve"> </w:t>
      </w:r>
      <w:proofErr w:type="spellStart"/>
      <w:r w:rsidRPr="00E447DC">
        <w:t>Research</w:t>
      </w:r>
      <w:proofErr w:type="spellEnd"/>
      <w:r w:rsidRPr="00E447DC">
        <w:t xml:space="preserve"> and </w:t>
      </w:r>
      <w:proofErr w:type="spellStart"/>
      <w:r w:rsidRPr="00E447DC">
        <w:t>Practice</w:t>
      </w:r>
      <w:proofErr w:type="spellEnd"/>
      <w:r w:rsidRPr="00E447DC">
        <w:t xml:space="preserve"> </w:t>
      </w:r>
      <w:proofErr w:type="spellStart"/>
      <w:r w:rsidRPr="00E447DC">
        <w:t>Consortium</w:t>
      </w:r>
      <w:proofErr w:type="spellEnd"/>
      <w:r w:rsidRPr="00E447DC">
        <w:t>. (</w:t>
      </w:r>
      <w:proofErr w:type="spellStart"/>
      <w:r w:rsidRPr="00E447DC">
        <w:t>n.d</w:t>
      </w:r>
      <w:proofErr w:type="spellEnd"/>
      <w:r w:rsidRPr="00E447DC">
        <w:t>.). </w:t>
      </w:r>
      <w:proofErr w:type="spellStart"/>
      <w:r w:rsidRPr="00E447DC">
        <w:rPr>
          <w:i/>
          <w:iCs/>
        </w:rPr>
        <w:t>Raising</w:t>
      </w:r>
      <w:proofErr w:type="spellEnd"/>
      <w:r w:rsidRPr="00E447DC">
        <w:rPr>
          <w:i/>
          <w:iCs/>
        </w:rPr>
        <w:t xml:space="preserve"> </w:t>
      </w:r>
      <w:proofErr w:type="spellStart"/>
      <w:r w:rsidRPr="00E447DC">
        <w:rPr>
          <w:i/>
          <w:iCs/>
        </w:rPr>
        <w:t>Awareness</w:t>
      </w:r>
      <w:proofErr w:type="spellEnd"/>
      <w:r w:rsidRPr="00E447DC">
        <w:rPr>
          <w:i/>
          <w:iCs/>
        </w:rPr>
        <w:t xml:space="preserve"> </w:t>
      </w:r>
      <w:proofErr w:type="spellStart"/>
      <w:r w:rsidRPr="00E447DC">
        <w:rPr>
          <w:i/>
          <w:iCs/>
        </w:rPr>
        <w:t>of</w:t>
      </w:r>
      <w:proofErr w:type="spellEnd"/>
      <w:r w:rsidRPr="00E447DC">
        <w:rPr>
          <w:i/>
          <w:iCs/>
        </w:rPr>
        <w:t xml:space="preserve"> </w:t>
      </w:r>
      <w:proofErr w:type="spellStart"/>
      <w:r w:rsidRPr="00E447DC">
        <w:rPr>
          <w:i/>
          <w:iCs/>
        </w:rPr>
        <w:t>Developmental</w:t>
      </w:r>
      <w:proofErr w:type="spellEnd"/>
      <w:r w:rsidRPr="00E447DC">
        <w:rPr>
          <w:i/>
          <w:iCs/>
        </w:rPr>
        <w:t xml:space="preserve"> </w:t>
      </w:r>
      <w:proofErr w:type="spellStart"/>
      <w:r w:rsidRPr="00E447DC">
        <w:rPr>
          <w:i/>
          <w:iCs/>
        </w:rPr>
        <w:t>Language</w:t>
      </w:r>
      <w:proofErr w:type="spellEnd"/>
      <w:r w:rsidRPr="00E447DC">
        <w:rPr>
          <w:i/>
          <w:iCs/>
        </w:rPr>
        <w:t xml:space="preserve"> </w:t>
      </w:r>
      <w:proofErr w:type="spellStart"/>
      <w:r w:rsidRPr="00E447DC">
        <w:rPr>
          <w:i/>
          <w:iCs/>
        </w:rPr>
        <w:t>Disorder</w:t>
      </w:r>
      <w:proofErr w:type="spellEnd"/>
      <w:r w:rsidRPr="00E447DC">
        <w:rPr>
          <w:i/>
          <w:iCs/>
        </w:rPr>
        <w:t xml:space="preserve"> (RADLD).</w:t>
      </w:r>
      <w:r w:rsidRPr="00E447DC">
        <w:t> </w:t>
      </w:r>
      <w:hyperlink r:id="rId19" w:tgtFrame="_blank" w:history="1">
        <w:r w:rsidRPr="00E447DC">
          <w:rPr>
            <w:rStyle w:val="Hypertextovodkaz"/>
          </w:rPr>
          <w:t>https://radld.org/</w:t>
        </w:r>
      </w:hyperlink>
    </w:p>
    <w:p w14:paraId="231CDBE6" w14:textId="77777777" w:rsidR="00E447DC" w:rsidRPr="00E447DC" w:rsidRDefault="00E447DC" w:rsidP="00E447DC">
      <w:proofErr w:type="spellStart"/>
      <w:r w:rsidRPr="00E447DC">
        <w:t>European</w:t>
      </w:r>
      <w:proofErr w:type="spellEnd"/>
      <w:r w:rsidRPr="00E447DC">
        <w:t xml:space="preserve"> </w:t>
      </w:r>
      <w:proofErr w:type="spellStart"/>
      <w:r w:rsidRPr="00E447DC">
        <w:t>Speech</w:t>
      </w:r>
      <w:proofErr w:type="spellEnd"/>
      <w:r w:rsidRPr="00E447DC">
        <w:t xml:space="preserve"> and </w:t>
      </w:r>
      <w:proofErr w:type="spellStart"/>
      <w:r w:rsidRPr="00E447DC">
        <w:t>Language</w:t>
      </w:r>
      <w:proofErr w:type="spellEnd"/>
      <w:r w:rsidRPr="00E447DC">
        <w:t xml:space="preserve"> </w:t>
      </w:r>
      <w:proofErr w:type="spellStart"/>
      <w:r w:rsidRPr="00E447DC">
        <w:t>Therapy</w:t>
      </w:r>
      <w:proofErr w:type="spellEnd"/>
      <w:r w:rsidRPr="00E447DC">
        <w:t xml:space="preserve"> </w:t>
      </w:r>
      <w:proofErr w:type="spellStart"/>
      <w:r w:rsidRPr="00E447DC">
        <w:t>Association</w:t>
      </w:r>
      <w:proofErr w:type="spellEnd"/>
      <w:r w:rsidRPr="00E447DC">
        <w:t>. (</w:t>
      </w:r>
      <w:proofErr w:type="spellStart"/>
      <w:r w:rsidRPr="00E447DC">
        <w:t>n.d</w:t>
      </w:r>
      <w:proofErr w:type="spellEnd"/>
      <w:r w:rsidRPr="00E447DC">
        <w:t>.). </w:t>
      </w:r>
      <w:proofErr w:type="spellStart"/>
      <w:r w:rsidRPr="00E447DC">
        <w:rPr>
          <w:i/>
          <w:iCs/>
        </w:rPr>
        <w:t>About</w:t>
      </w:r>
      <w:proofErr w:type="spellEnd"/>
      <w:r w:rsidRPr="00E447DC">
        <w:rPr>
          <w:i/>
          <w:iCs/>
        </w:rPr>
        <w:t xml:space="preserve"> ESLA.</w:t>
      </w:r>
      <w:r w:rsidRPr="00E447DC">
        <w:t> https://www.eslaeurope.eu/about-esla/</w:t>
      </w:r>
    </w:p>
    <w:p w14:paraId="252CDA1A" w14:textId="77777777" w:rsidR="00E447DC" w:rsidRPr="00E447DC" w:rsidRDefault="00E447DC" w:rsidP="00E447DC">
      <w:proofErr w:type="spellStart"/>
      <w:r w:rsidRPr="00E447DC">
        <w:t>Health</w:t>
      </w:r>
      <w:proofErr w:type="spellEnd"/>
      <w:r w:rsidRPr="00E447DC">
        <w:t xml:space="preserve"> and Care </w:t>
      </w:r>
      <w:proofErr w:type="spellStart"/>
      <w:r w:rsidRPr="00E447DC">
        <w:t>Professions</w:t>
      </w:r>
      <w:proofErr w:type="spellEnd"/>
      <w:r w:rsidRPr="00E447DC">
        <w:t xml:space="preserve"> </w:t>
      </w:r>
      <w:proofErr w:type="spellStart"/>
      <w:r w:rsidRPr="00E447DC">
        <w:t>Council</w:t>
      </w:r>
      <w:proofErr w:type="spellEnd"/>
      <w:r w:rsidRPr="00E447DC">
        <w:t>. (</w:t>
      </w:r>
      <w:proofErr w:type="spellStart"/>
      <w:r w:rsidRPr="00E447DC">
        <w:t>n.d</w:t>
      </w:r>
      <w:proofErr w:type="spellEnd"/>
      <w:r w:rsidRPr="00E447DC">
        <w:t>.). </w:t>
      </w:r>
      <w:proofErr w:type="spellStart"/>
      <w:r w:rsidRPr="00E447DC">
        <w:rPr>
          <w:i/>
          <w:iCs/>
        </w:rPr>
        <w:t>Standards</w:t>
      </w:r>
      <w:proofErr w:type="spellEnd"/>
      <w:r w:rsidRPr="00E447DC">
        <w:rPr>
          <w:i/>
          <w:iCs/>
        </w:rPr>
        <w:t xml:space="preserve"> </w:t>
      </w:r>
      <w:proofErr w:type="spellStart"/>
      <w:r w:rsidRPr="00E447DC">
        <w:rPr>
          <w:i/>
          <w:iCs/>
        </w:rPr>
        <w:t>of</w:t>
      </w:r>
      <w:proofErr w:type="spellEnd"/>
      <w:r w:rsidRPr="00E447DC">
        <w:rPr>
          <w:i/>
          <w:iCs/>
        </w:rPr>
        <w:t xml:space="preserve"> </w:t>
      </w:r>
      <w:proofErr w:type="spellStart"/>
      <w:r w:rsidRPr="00E447DC">
        <w:rPr>
          <w:i/>
          <w:iCs/>
        </w:rPr>
        <w:t>proficiency</w:t>
      </w:r>
      <w:proofErr w:type="spellEnd"/>
      <w:r w:rsidRPr="00E447DC">
        <w:rPr>
          <w:i/>
          <w:iCs/>
        </w:rPr>
        <w:t xml:space="preserve">: </w:t>
      </w:r>
      <w:proofErr w:type="spellStart"/>
      <w:r w:rsidRPr="00E447DC">
        <w:rPr>
          <w:i/>
          <w:iCs/>
        </w:rPr>
        <w:t>Speech</w:t>
      </w:r>
      <w:proofErr w:type="spellEnd"/>
      <w:r w:rsidRPr="00E447DC">
        <w:rPr>
          <w:i/>
          <w:iCs/>
        </w:rPr>
        <w:t xml:space="preserve"> and </w:t>
      </w:r>
      <w:proofErr w:type="spellStart"/>
      <w:r w:rsidRPr="00E447DC">
        <w:rPr>
          <w:i/>
          <w:iCs/>
        </w:rPr>
        <w:t>language</w:t>
      </w:r>
      <w:proofErr w:type="spellEnd"/>
      <w:r w:rsidRPr="00E447DC">
        <w:rPr>
          <w:i/>
          <w:iCs/>
        </w:rPr>
        <w:t xml:space="preserve"> therapists.</w:t>
      </w:r>
      <w:r w:rsidRPr="00E447DC">
        <w:t> </w:t>
      </w:r>
      <w:hyperlink r:id="rId20" w:tgtFrame="_blank" w:history="1">
        <w:r w:rsidRPr="00E447DC">
          <w:rPr>
            <w:rStyle w:val="Hypertextovodkaz"/>
          </w:rPr>
          <w:t>https://www.hcpc-uk.org/standards/standards-of-proficiency/speech-and-language-therapists/</w:t>
        </w:r>
      </w:hyperlink>
    </w:p>
    <w:p w14:paraId="44B7DF3A" w14:textId="77777777" w:rsidR="00E447DC" w:rsidRPr="00E447DC" w:rsidRDefault="00E447DC" w:rsidP="00E447DC">
      <w:proofErr w:type="spellStart"/>
      <w:r w:rsidRPr="00E447DC">
        <w:t>Polskie</w:t>
      </w:r>
      <w:proofErr w:type="spellEnd"/>
      <w:r w:rsidRPr="00E447DC">
        <w:t xml:space="preserve"> </w:t>
      </w:r>
      <w:proofErr w:type="spellStart"/>
      <w:r w:rsidRPr="00E447DC">
        <w:t>Towarzystwo</w:t>
      </w:r>
      <w:proofErr w:type="spellEnd"/>
      <w:r w:rsidRPr="00E447DC">
        <w:t xml:space="preserve"> </w:t>
      </w:r>
      <w:proofErr w:type="spellStart"/>
      <w:r w:rsidRPr="00E447DC">
        <w:t>Logopedyczne</w:t>
      </w:r>
      <w:proofErr w:type="spellEnd"/>
      <w:r w:rsidRPr="00E447DC">
        <w:t>. (</w:t>
      </w:r>
      <w:proofErr w:type="spellStart"/>
      <w:r w:rsidRPr="00E447DC">
        <w:t>n.d</w:t>
      </w:r>
      <w:proofErr w:type="spellEnd"/>
      <w:r w:rsidRPr="00E447DC">
        <w:t>.). </w:t>
      </w:r>
      <w:proofErr w:type="spellStart"/>
      <w:r w:rsidRPr="00E447DC">
        <w:rPr>
          <w:i/>
          <w:iCs/>
        </w:rPr>
        <w:t>Neurologopedia</w:t>
      </w:r>
      <w:proofErr w:type="spellEnd"/>
      <w:r w:rsidRPr="00E447DC">
        <w:rPr>
          <w:i/>
          <w:iCs/>
        </w:rPr>
        <w:t xml:space="preserve"> – </w:t>
      </w:r>
      <w:proofErr w:type="spellStart"/>
      <w:r w:rsidRPr="00E447DC">
        <w:rPr>
          <w:i/>
          <w:iCs/>
        </w:rPr>
        <w:t>definicja</w:t>
      </w:r>
      <w:proofErr w:type="spellEnd"/>
      <w:r w:rsidRPr="00E447DC">
        <w:rPr>
          <w:i/>
          <w:iCs/>
        </w:rPr>
        <w:t xml:space="preserve"> i </w:t>
      </w:r>
      <w:proofErr w:type="spellStart"/>
      <w:r w:rsidRPr="00E447DC">
        <w:rPr>
          <w:i/>
          <w:iCs/>
        </w:rPr>
        <w:t>zakres</w:t>
      </w:r>
      <w:proofErr w:type="spellEnd"/>
      <w:r w:rsidRPr="00E447DC">
        <w:rPr>
          <w:i/>
          <w:iCs/>
        </w:rPr>
        <w:t xml:space="preserve"> </w:t>
      </w:r>
      <w:proofErr w:type="spellStart"/>
      <w:r w:rsidRPr="00E447DC">
        <w:rPr>
          <w:i/>
          <w:iCs/>
        </w:rPr>
        <w:t>działania</w:t>
      </w:r>
      <w:proofErr w:type="spellEnd"/>
      <w:r w:rsidRPr="00E447DC">
        <w:rPr>
          <w:i/>
          <w:iCs/>
        </w:rPr>
        <w:t>.</w:t>
      </w:r>
      <w:r w:rsidRPr="00E447DC">
        <w:t> https://ptl.org.pl/</w:t>
      </w:r>
    </w:p>
    <w:p w14:paraId="5CFB8E5C" w14:textId="77777777" w:rsidR="00E447DC" w:rsidRPr="00E447DC" w:rsidRDefault="00E447DC" w:rsidP="00E447DC">
      <w:proofErr w:type="spellStart"/>
      <w:r w:rsidRPr="00E447DC">
        <w:t>Royal</w:t>
      </w:r>
      <w:proofErr w:type="spellEnd"/>
      <w:r w:rsidRPr="00E447DC">
        <w:t xml:space="preserve"> </w:t>
      </w:r>
      <w:proofErr w:type="spellStart"/>
      <w:r w:rsidRPr="00E447DC">
        <w:t>College</w:t>
      </w:r>
      <w:proofErr w:type="spellEnd"/>
      <w:r w:rsidRPr="00E447DC">
        <w:t xml:space="preserve"> </w:t>
      </w:r>
      <w:proofErr w:type="spellStart"/>
      <w:r w:rsidRPr="00E447DC">
        <w:t>of</w:t>
      </w:r>
      <w:proofErr w:type="spellEnd"/>
      <w:r w:rsidRPr="00E447DC">
        <w:t xml:space="preserve"> </w:t>
      </w:r>
      <w:proofErr w:type="spellStart"/>
      <w:r w:rsidRPr="00E447DC">
        <w:t>Speech</w:t>
      </w:r>
      <w:proofErr w:type="spellEnd"/>
      <w:r w:rsidRPr="00E447DC">
        <w:t xml:space="preserve"> and </w:t>
      </w:r>
      <w:proofErr w:type="spellStart"/>
      <w:r w:rsidRPr="00E447DC">
        <w:t>Language</w:t>
      </w:r>
      <w:proofErr w:type="spellEnd"/>
      <w:r w:rsidRPr="00E447DC">
        <w:t xml:space="preserve"> </w:t>
      </w:r>
      <w:proofErr w:type="spellStart"/>
      <w:r w:rsidRPr="00E447DC">
        <w:t>Therapists</w:t>
      </w:r>
      <w:proofErr w:type="spellEnd"/>
      <w:r w:rsidRPr="00E447DC">
        <w:t>. (</w:t>
      </w:r>
      <w:proofErr w:type="spellStart"/>
      <w:r w:rsidRPr="00E447DC">
        <w:t>n.d</w:t>
      </w:r>
      <w:proofErr w:type="spellEnd"/>
      <w:r w:rsidRPr="00E447DC">
        <w:t>.). </w:t>
      </w:r>
      <w:proofErr w:type="spellStart"/>
      <w:r w:rsidRPr="00E447DC">
        <w:rPr>
          <w:i/>
          <w:iCs/>
        </w:rPr>
        <w:t>What</w:t>
      </w:r>
      <w:proofErr w:type="spellEnd"/>
      <w:r w:rsidRPr="00E447DC">
        <w:rPr>
          <w:i/>
          <w:iCs/>
        </w:rPr>
        <w:t xml:space="preserve"> do </w:t>
      </w:r>
      <w:proofErr w:type="spellStart"/>
      <w:r w:rsidRPr="00E447DC">
        <w:rPr>
          <w:i/>
          <w:iCs/>
        </w:rPr>
        <w:t>speech</w:t>
      </w:r>
      <w:proofErr w:type="spellEnd"/>
      <w:r w:rsidRPr="00E447DC">
        <w:rPr>
          <w:i/>
          <w:iCs/>
        </w:rPr>
        <w:t xml:space="preserve"> and </w:t>
      </w:r>
      <w:proofErr w:type="spellStart"/>
      <w:r w:rsidRPr="00E447DC">
        <w:rPr>
          <w:i/>
          <w:iCs/>
        </w:rPr>
        <w:t>language</w:t>
      </w:r>
      <w:proofErr w:type="spellEnd"/>
      <w:r w:rsidRPr="00E447DC">
        <w:rPr>
          <w:i/>
          <w:iCs/>
        </w:rPr>
        <w:t xml:space="preserve"> </w:t>
      </w:r>
      <w:proofErr w:type="spellStart"/>
      <w:r w:rsidRPr="00E447DC">
        <w:rPr>
          <w:i/>
          <w:iCs/>
        </w:rPr>
        <w:t>therapists</w:t>
      </w:r>
      <w:proofErr w:type="spellEnd"/>
      <w:r w:rsidRPr="00E447DC">
        <w:rPr>
          <w:i/>
          <w:iCs/>
        </w:rPr>
        <w:t xml:space="preserve"> </w:t>
      </w:r>
      <w:proofErr w:type="gramStart"/>
      <w:r w:rsidRPr="00E447DC">
        <w:rPr>
          <w:i/>
          <w:iCs/>
        </w:rPr>
        <w:t>do?</w:t>
      </w:r>
      <w:r w:rsidRPr="00E447DC">
        <w:t>https://www.rcslt.org/speech-and-language-therapy/what-do-slts-do/</w:t>
      </w:r>
      <w:proofErr w:type="gramEnd"/>
    </w:p>
    <w:p w14:paraId="78344C7C" w14:textId="77777777" w:rsidR="00E447DC" w:rsidRDefault="00E447DC"/>
    <w:p w14:paraId="5DAA3ED7" w14:textId="163BA507" w:rsidR="00E71CD2" w:rsidRPr="00E71CD2" w:rsidRDefault="00E71CD2" w:rsidP="00E71CD2">
      <w:pPr>
        <w:rPr>
          <w:b/>
          <w:bCs/>
        </w:rPr>
      </w:pPr>
      <w:r>
        <w:rPr>
          <w:b/>
          <w:bCs/>
        </w:rPr>
        <w:t xml:space="preserve">Mgr. </w:t>
      </w:r>
      <w:r w:rsidRPr="00E71CD2">
        <w:rPr>
          <w:b/>
          <w:bCs/>
        </w:rPr>
        <w:t>Zuzan</w:t>
      </w:r>
      <w:r>
        <w:rPr>
          <w:b/>
          <w:bCs/>
        </w:rPr>
        <w:t>a</w:t>
      </w:r>
      <w:r w:rsidRPr="00E71CD2">
        <w:rPr>
          <w:b/>
          <w:bCs/>
        </w:rPr>
        <w:t xml:space="preserve"> Lebedová</w:t>
      </w:r>
    </w:p>
    <w:p w14:paraId="6739A1C2" w14:textId="77777777" w:rsidR="00E71CD2" w:rsidRPr="00E71CD2" w:rsidRDefault="00E71CD2" w:rsidP="00E71CD2">
      <w:pPr>
        <w:rPr>
          <w:b/>
          <w:bCs/>
        </w:rPr>
      </w:pPr>
      <w:r w:rsidRPr="00E71CD2">
        <w:rPr>
          <w:b/>
          <w:bCs/>
        </w:rPr>
        <w:t xml:space="preserve">Změna názvu oboru klinické logopedie </w:t>
      </w:r>
    </w:p>
    <w:p w14:paraId="28FF7FA5" w14:textId="77777777" w:rsidR="00E71CD2" w:rsidRPr="00E71CD2" w:rsidRDefault="00E71CD2" w:rsidP="00E71CD2">
      <w:pPr>
        <w:numPr>
          <w:ilvl w:val="0"/>
          <w:numId w:val="9"/>
        </w:numPr>
      </w:pPr>
      <w:r w:rsidRPr="00E71CD2">
        <w:t>Změna povede k nutnosti legislativních změn, změn na úrovni zákonů, vyhlášek, bude nutná změna názvu všech ambulancí, pracovišť KL, změny názvu v obchodních rejstřících, studijních oborech, názvu časopisu atd., atd. – zatížíme tím zákonodárce, administrativní pracovníky, sami sebe a veřejnost. Výsledek: veřejný výsměch a celkové rozčarování nad malichernými, ale obtěžujícími změnami.</w:t>
      </w:r>
    </w:p>
    <w:p w14:paraId="1D854DE4" w14:textId="77777777" w:rsidR="00E71CD2" w:rsidRPr="00E71CD2" w:rsidRDefault="00E71CD2" w:rsidP="00E71CD2">
      <w:pPr>
        <w:numPr>
          <w:ilvl w:val="0"/>
          <w:numId w:val="9"/>
        </w:numPr>
      </w:pPr>
      <w:r w:rsidRPr="00E71CD2">
        <w:t>Název logopedie zůstane školským pracovníkům – považuji za pošetilé přenechat veškerou odbornou práci – kterou jsme pro obor logopedie za řadu desetiletí vykonali – školským pracovníkům. Co to bude v praxi znamenat? Všechny učebnice KL, časopis LKL, kompendium, odborné texty, kde se zmiňuje logopedie, budou patřit školským logopedům. Těm zůstane pojem logopedie a vše, co v ní bylo za řadu desetiletí vybudováno. My si budeme bez kontinuity a pod novým názvem budovat svou pověst, protože starý název logopedie nezanikne (což by bylo jediné akceptovatelné řešení v případě, že bychom chtěli změnu názvu oboru), ale zůstane školským logopedům. Časopis např. bude muset mít nové ISSN. A bude začínat znovu od začátku pod novým názvem. Považuji to za veřejnou sebevraždu oboru a obrovský dar školským logopedům, nad kterým zaplesají.</w:t>
      </w:r>
    </w:p>
    <w:p w14:paraId="7E1674A8" w14:textId="77777777" w:rsidR="00E71CD2" w:rsidRPr="00E71CD2" w:rsidRDefault="00E71CD2" w:rsidP="00E71CD2">
      <w:pPr>
        <w:numPr>
          <w:ilvl w:val="0"/>
          <w:numId w:val="9"/>
        </w:numPr>
      </w:pPr>
      <w:r w:rsidRPr="00E71CD2">
        <w:t xml:space="preserve">Pojem logopedie v sobě zahrnuje pojem logos, který v řečtině znamená slovo, myšlení, jazyk, filozofie, nikoliv pouze řeč. Neuráží mne nijak být spojována s řeckým slovem logos a nevadí mi to, že v něm není zahrnuto polykání a krmení (protože přinejmenším jazyk, řeč, komunikace a kognice v něm zahrnuty jsou). Slovo </w:t>
      </w:r>
      <w:proofErr w:type="spellStart"/>
      <w:r w:rsidRPr="00E71CD2">
        <w:t>paideia</w:t>
      </w:r>
      <w:proofErr w:type="spellEnd"/>
      <w:r w:rsidRPr="00E71CD2">
        <w:t xml:space="preserve"> mne rovněž neuráží, protože v širší slova smyslu znamená formování člověka jako člena lidské společnosti, o což nám jde – začlenit všechny, i ty s poruchami polykání a krmení, do běžného života. </w:t>
      </w:r>
    </w:p>
    <w:p w14:paraId="3EDF1F76" w14:textId="77777777" w:rsidR="00E71CD2" w:rsidRPr="00E71CD2" w:rsidRDefault="00E71CD2" w:rsidP="00E71CD2">
      <w:pPr>
        <w:numPr>
          <w:ilvl w:val="0"/>
          <w:numId w:val="9"/>
        </w:numPr>
      </w:pPr>
      <w:r w:rsidRPr="00E71CD2">
        <w:t xml:space="preserve">Pojem klinická logopedie je zastřešující, představuji si to jako jakýsi nadřazený pojem. Vyjmenovávání jednotlivých oblastí, kterými se zabýváme, je zbytečné. To nemusí být obsaženo v názvu oboru. Když budeme v názvu vyjmenovávat, čím vším se zabýváme, zjistíme za deset let, že nám tam chybí další oblast, kterou se zabýváme – např. </w:t>
      </w:r>
      <w:proofErr w:type="spellStart"/>
      <w:r w:rsidRPr="00E71CD2">
        <w:t>orofaciální</w:t>
      </w:r>
      <w:proofErr w:type="spellEnd"/>
      <w:r w:rsidRPr="00E71CD2">
        <w:t xml:space="preserve"> myologie (aplikovaná u osob bez vad výslovnosti a polykání) a řada dalších oblastí, které si teď nedovedeme představit (jako jsme si v minulosti nedovedli představit, že budeme řešit krmení), ale které vzniknou. Budeme zase rozšiřovat název? Ne, myslím, že za několik let bude trend opačný. Když teď změníme název, vznikne cosi neelegantního a těžkopádného, co se bude lidem špatně pamatovat. Výsledek? Vzniknout úvahy, zda bychom nemohli najít nějaký jednodušší zastřešující jednoslovný, max. dvouslovný název. Např. klinická logopedie. A za třicet let se zase budeme přejmenovávat. Ačkoliv v tu dobu mi to již bude jedno, ráda bych náš obor tohoto pojmového intermezza ušetřila. </w:t>
      </w:r>
    </w:p>
    <w:p w14:paraId="368184EB" w14:textId="77777777" w:rsidR="00E71CD2" w:rsidRPr="00E71CD2" w:rsidRDefault="00E71CD2" w:rsidP="00E71CD2">
      <w:pPr>
        <w:numPr>
          <w:ilvl w:val="0"/>
          <w:numId w:val="9"/>
        </w:numPr>
      </w:pPr>
      <w:r w:rsidRPr="00E71CD2">
        <w:t xml:space="preserve">Že svět volá po sjednocení názvu oboru pro mne není argument – svět volá po řadě nesmyslů, přičemž své požadavky posléze často odvolává. Necítím se povinována podléhat veškerým trendům, které vznikají v zahraničí, ačkoliv vnitřně jsem člověk kosmopolitní a např. velmi pro evropskou integraci. </w:t>
      </w:r>
    </w:p>
    <w:p w14:paraId="00EB8030" w14:textId="77777777" w:rsidR="00E71CD2" w:rsidRPr="00E71CD2" w:rsidRDefault="00E71CD2" w:rsidP="00E71CD2">
      <w:pPr>
        <w:numPr>
          <w:ilvl w:val="0"/>
          <w:numId w:val="9"/>
        </w:numPr>
      </w:pPr>
      <w:r w:rsidRPr="00E71CD2">
        <w:t xml:space="preserve">Pokud by se uvažovalo o změně názvu, měla by o něm rozhodnout celá členská základna, nikoliv pouze ta část členské základny, která se bude účastnit některé z konferencí AKL. Hlasování o případné změně názvu by mělo proběhnout per rollam – písemně, online. </w:t>
      </w:r>
    </w:p>
    <w:p w14:paraId="7892BA3E" w14:textId="77777777" w:rsidR="00E71CD2" w:rsidRPr="00E71CD2" w:rsidRDefault="00E71CD2" w:rsidP="00E71CD2">
      <w:pPr>
        <w:numPr>
          <w:ilvl w:val="0"/>
          <w:numId w:val="9"/>
        </w:numPr>
      </w:pPr>
      <w:r w:rsidRPr="00E71CD2">
        <w:t xml:space="preserve">Řešení nastalé situace vidím v pokračující osvětě o našem oboru, v mediální prezentaci a vzdělávání nás všech. Především ale změnu spatřuji v tom, že se VŠICHNI V AKL ZAMYSLÍME NAD TÍM, zda svou činností nepřispíváme k tomu, že někteří lidé stále nahlížejí na KL jako na obor zabývající se pouze výslovností, a to v kvalitě stejné či dokonce horší jako ve školství. </w:t>
      </w:r>
    </w:p>
    <w:p w14:paraId="04C6A8B4" w14:textId="77777777" w:rsidR="00E71CD2" w:rsidRPr="00E71CD2" w:rsidRDefault="00E71CD2" w:rsidP="00E71CD2">
      <w:pPr>
        <w:numPr>
          <w:ilvl w:val="0"/>
          <w:numId w:val="9"/>
        </w:numPr>
      </w:pPr>
      <w:r w:rsidRPr="00E71CD2">
        <w:t xml:space="preserve">Stárnu a svět kolem mne prochází změnou, kdy se ocitáme na pokraji geopolitické propasti, která může být pro všechny z nás fatální. Nemám energii věnovat dny, týdny a měsíce něčemu, co je z mého pohledu malicherné. Způsobíme tím více zlého než dobrého. V této souvislosti mne napadá biblické podobenství o pšenici a koukolu. Když se Krista ptají, jak se má se zlem ve světě naložit, odpovídá: nechte to růst, protože se zlým (koukolem) vytrháte i to dobré (pšenici). Pšenice se od koukolu oddělí sama při žni. Onou </w:t>
      </w:r>
      <w:proofErr w:type="gramStart"/>
      <w:r w:rsidRPr="00E71CD2">
        <w:t>žní</w:t>
      </w:r>
      <w:proofErr w:type="gramEnd"/>
      <w:r w:rsidRPr="00E71CD2">
        <w:t xml:space="preserve"> nechť je pro nás klinické logopedy osobní pověst každého jednoho z nás. Budeme-li každý z nás pracovat na tom, abychom šířili dobrou pověst oboru v jeho odborné bohatosti a barevnosti, nebude potřeba žádných opatření jako jsou změny názvu. Budou-li i nadále mezi námi kolegové, kteří svou práci vykonávají s minimem odborného úsilí a pacienty šidí na diagnostice i kvalitě a délce terapie, nepomůže nám změna názvu oboru. Změnou ale „vytrháme ze země“ to dobré, s čím byl a je název „klinická logopedie“ dosud spojován. </w:t>
      </w:r>
    </w:p>
    <w:p w14:paraId="5442A667" w14:textId="77777777" w:rsidR="00E71CD2" w:rsidRPr="00E71CD2" w:rsidRDefault="00E71CD2" w:rsidP="00E71CD2"/>
    <w:p w14:paraId="13BFF8E8" w14:textId="77777777" w:rsidR="00E71CD2" w:rsidRPr="00E71CD2" w:rsidRDefault="00E71CD2" w:rsidP="00E71CD2"/>
    <w:p w14:paraId="46BC9048" w14:textId="77777777" w:rsidR="00E71CD2" w:rsidRPr="00E71CD2" w:rsidRDefault="00E71CD2" w:rsidP="00E71CD2">
      <w:r w:rsidRPr="00E71CD2">
        <w:t xml:space="preserve">               PaedDr. Lenka Pospíšilová, Ph.D.</w:t>
      </w:r>
    </w:p>
    <w:p w14:paraId="2465CF9D" w14:textId="77777777" w:rsidR="00E71CD2" w:rsidRPr="00E71CD2" w:rsidRDefault="00E71CD2" w:rsidP="00E71CD2">
      <w:r w:rsidRPr="00E71CD2">
        <w:t xml:space="preserve">ÚVODNÍ ZAMYŠLENÍ: PROČ SE MĚNIT? </w:t>
      </w:r>
    </w:p>
    <w:p w14:paraId="70DA7ED1" w14:textId="77777777" w:rsidR="00E71CD2" w:rsidRPr="00E71CD2" w:rsidRDefault="00E71CD2" w:rsidP="00E71CD2">
      <w:r w:rsidRPr="00E71CD2">
        <w:t xml:space="preserve">Jakákoliv zamýšlená změna v životě je vždy diskutabilní. Nikdy v daném okamžiku nemůžeme s jistotou předvídat její důsledky – zda bude ku prospěchu nebo ne. A každou změnou také něco ztrácíme. Nežijeme ve vzduchoprázdnu, ale v systému, který se často zdá neměnný. Někdy se však změna stává nejen žádoucí, ale nezbytnou. Rozumím skepticismu těch, kteří se obávají důsledků přejmenování našeho oboru. Jejich obavy jsou legitimní. Zároveň však věřím, že právě nyní máme jako profese dostatečné vědecké podklady, abychom učinili rozhodnutí, které bude odpovídat současnému stavu poznání. </w:t>
      </w:r>
    </w:p>
    <w:p w14:paraId="09400E64" w14:textId="77777777" w:rsidR="00E71CD2" w:rsidRPr="00E71CD2" w:rsidRDefault="00E71CD2" w:rsidP="00E71CD2">
      <w:r w:rsidRPr="00E71CD2">
        <w:t>Patřím mezi ty, kteří tuto změnu podporují – a to z konkrétních, vědecky podložených důvodů.</w:t>
      </w:r>
    </w:p>
    <w:p w14:paraId="7974CC8B" w14:textId="77777777" w:rsidR="00E71CD2" w:rsidRPr="00E71CD2" w:rsidRDefault="00E71CD2" w:rsidP="00E71CD2"/>
    <w:p w14:paraId="10D7F5DF" w14:textId="77777777" w:rsidR="00E71CD2" w:rsidRPr="00E71CD2" w:rsidRDefault="00E71CD2" w:rsidP="00E71CD2">
      <w:r w:rsidRPr="00E71CD2">
        <w:t>VĚDECKÝ ZÁKLAD PRO ZMĚNU</w:t>
      </w:r>
    </w:p>
    <w:p w14:paraId="48002BC7" w14:textId="77777777" w:rsidR="00E71CD2" w:rsidRPr="00E71CD2" w:rsidRDefault="00E71CD2" w:rsidP="00E71CD2">
      <w:r w:rsidRPr="00E71CD2">
        <w:t>Biologické základy řeči a jazyka</w:t>
      </w:r>
    </w:p>
    <w:p w14:paraId="499C3ADF" w14:textId="77777777" w:rsidR="00E71CD2" w:rsidRPr="00E71CD2" w:rsidRDefault="00E71CD2" w:rsidP="00E71CD2">
      <w:r w:rsidRPr="00E71CD2">
        <w:t xml:space="preserve">Delší dobu se věnuji analýze biologických základů řeči a jazyka – což znamená systematické studium stovek recenzovaných výzkumů. Na základě této analýzy mohu s vědomím odpovědnosti konstatovat: </w:t>
      </w:r>
    </w:p>
    <w:p w14:paraId="098B6517" w14:textId="77777777" w:rsidR="00E71CD2" w:rsidRPr="00E71CD2" w:rsidRDefault="00E71CD2" w:rsidP="00E71CD2">
      <w:r w:rsidRPr="00E71CD2">
        <w:t>Náš obor se musí v celém světě přizpůsobit současnému vědeckému poznání.</w:t>
      </w:r>
    </w:p>
    <w:p w14:paraId="43B1E24C" w14:textId="77777777" w:rsidR="00E71CD2" w:rsidRPr="00E71CD2" w:rsidRDefault="00E71CD2" w:rsidP="00E71CD2">
      <w:r w:rsidRPr="00E71CD2">
        <w:t>Stav vědy jednoznačně ukazuje, že obor propojuje:</w:t>
      </w:r>
    </w:p>
    <w:p w14:paraId="1A434744" w14:textId="77777777" w:rsidR="00E71CD2" w:rsidRPr="00E71CD2" w:rsidRDefault="00E71CD2" w:rsidP="00E71CD2">
      <w:pPr>
        <w:numPr>
          <w:ilvl w:val="0"/>
          <w:numId w:val="10"/>
        </w:numPr>
      </w:pPr>
      <w:r w:rsidRPr="00E71CD2">
        <w:t xml:space="preserve">lékařství, </w:t>
      </w:r>
      <w:proofErr w:type="spellStart"/>
      <w:r w:rsidRPr="00E71CD2">
        <w:t>neurovědу</w:t>
      </w:r>
      <w:proofErr w:type="spellEnd"/>
      <w:r w:rsidRPr="00E71CD2">
        <w:t>, lingvistiku a psychologii</w:t>
      </w:r>
    </w:p>
    <w:p w14:paraId="2211C463" w14:textId="77777777" w:rsidR="00E71CD2" w:rsidRPr="00E71CD2" w:rsidRDefault="00E71CD2" w:rsidP="00E71CD2">
      <w:pPr>
        <w:numPr>
          <w:ilvl w:val="0"/>
          <w:numId w:val="10"/>
        </w:numPr>
      </w:pPr>
      <w:r w:rsidRPr="00E71CD2">
        <w:t xml:space="preserve">nemá pedagogickou podstatu </w:t>
      </w:r>
    </w:p>
    <w:p w14:paraId="1EA7C4C9" w14:textId="77777777" w:rsidR="00E71CD2" w:rsidRPr="00E71CD2" w:rsidRDefault="00E71CD2" w:rsidP="00E71CD2"/>
    <w:p w14:paraId="25351D0D" w14:textId="77777777" w:rsidR="00E71CD2" w:rsidRPr="00E71CD2" w:rsidRDefault="00E71CD2" w:rsidP="00E71CD2">
      <w:r w:rsidRPr="00E71CD2">
        <w:t xml:space="preserve">KLÍČOVÝ PROBLÉM: HISTORICKÁ vs. SOUČASNÁ REALITA </w:t>
      </w:r>
    </w:p>
    <w:p w14:paraId="01A840E3" w14:textId="77777777" w:rsidR="00E71CD2" w:rsidRPr="00E71CD2" w:rsidRDefault="00E71CD2" w:rsidP="00E71CD2">
      <w:r w:rsidRPr="00E71CD2">
        <w:t xml:space="preserve">Proč se obor původně jmenoval logopedie? </w:t>
      </w:r>
    </w:p>
    <w:p w14:paraId="2ECDEAAE" w14:textId="77777777" w:rsidR="00E71CD2" w:rsidRPr="00E71CD2" w:rsidRDefault="00E71CD2" w:rsidP="00E71CD2">
      <w:r w:rsidRPr="00E71CD2">
        <w:t xml:space="preserve">Název logopedie pochází z doby, kdy se biologický základ řeči a jazyka neznal (a nemohl se znát). Tehdy byla dominantní pedagogická perspektiva – přístup zaměřený na výchovu a vzdělávání. </w:t>
      </w:r>
    </w:p>
    <w:p w14:paraId="2CB0E11E" w14:textId="77777777" w:rsidR="00E71CD2" w:rsidRPr="00E71CD2" w:rsidRDefault="00E71CD2" w:rsidP="00E71CD2">
      <w:r w:rsidRPr="00E71CD2">
        <w:t xml:space="preserve">Ale věda se posunula. Víme nyní, že: </w:t>
      </w:r>
    </w:p>
    <w:p w14:paraId="18B8FAF4" w14:textId="77777777" w:rsidR="00E71CD2" w:rsidRPr="00E71CD2" w:rsidRDefault="00E71CD2" w:rsidP="00E71CD2">
      <w:r w:rsidRPr="00E71CD2">
        <w:t xml:space="preserve">- Dysfázie, afázie, dysartrie, koktavost, verbální dyspraxie, dyslexie, selektivní mutismus atd. nejsou pedagogické problémy. </w:t>
      </w:r>
    </w:p>
    <w:p w14:paraId="0B802392" w14:textId="77777777" w:rsidR="00E71CD2" w:rsidRPr="00E71CD2" w:rsidRDefault="00E71CD2" w:rsidP="00E71CD2">
      <w:r w:rsidRPr="00E71CD2">
        <w:t xml:space="preserve">- Jsou to poruchy s biologickým základem (genetika, neurobiologie, neuroanatomie) </w:t>
      </w:r>
    </w:p>
    <w:p w14:paraId="4DE1475B" w14:textId="77777777" w:rsidR="00E71CD2" w:rsidRPr="00E71CD2" w:rsidRDefault="00E71CD2" w:rsidP="00E71CD2">
      <w:r w:rsidRPr="00E71CD2">
        <w:t>- Vyžadují proto úplně jiný přístup od prvopočátku (diagnostiku, často víceoborovou a léčebnou terapii)</w:t>
      </w:r>
    </w:p>
    <w:p w14:paraId="567B4FCD" w14:textId="77777777" w:rsidR="00E71CD2" w:rsidRPr="00E71CD2" w:rsidRDefault="00E71CD2" w:rsidP="00E71CD2">
      <w:r w:rsidRPr="00E71CD2">
        <w:t xml:space="preserve">Terminologická zmatení v praxi </w:t>
      </w:r>
    </w:p>
    <w:p w14:paraId="53B1569F" w14:textId="77777777" w:rsidR="00E71CD2" w:rsidRPr="00E71CD2" w:rsidRDefault="00E71CD2" w:rsidP="00E71CD2">
      <w:r w:rsidRPr="00E71CD2">
        <w:t xml:space="preserve">V současné praxi se setkáváme s problémem: </w:t>
      </w:r>
    </w:p>
    <w:p w14:paraId="5554E1DC" w14:textId="77777777" w:rsidR="00E71CD2" w:rsidRPr="00E71CD2" w:rsidRDefault="00E71CD2" w:rsidP="00E71CD2">
      <w:r w:rsidRPr="00E71CD2">
        <w:t>- Veřejnost nerozlišuje mezi klinickou logopedií a logopedií školskou.</w:t>
      </w:r>
    </w:p>
    <w:p w14:paraId="3469956E" w14:textId="77777777" w:rsidR="00E71CD2" w:rsidRPr="00E71CD2" w:rsidRDefault="00E71CD2" w:rsidP="00E71CD2">
      <w:r w:rsidRPr="00E71CD2">
        <w:t>- V nemocnicích se o oboru mluví jako o logopedii (stejně jako o klinické psychologii jako o psychologii) – bez rozlišení školské vs. klinické.</w:t>
      </w:r>
    </w:p>
    <w:p w14:paraId="51967500" w14:textId="77777777" w:rsidR="00E71CD2" w:rsidRPr="00E71CD2" w:rsidRDefault="00E71CD2" w:rsidP="00E71CD2">
      <w:r w:rsidRPr="00E71CD2">
        <w:t>- Pacienti s jasnými biologickými stavy a závažnými komorbidními onemocněními – zejména duševními, nejsou vnímáni jako pacienti s medicínským či zdravotním problémem, ale jako „něco pedagogického".</w:t>
      </w:r>
    </w:p>
    <w:p w14:paraId="14136B40" w14:textId="77777777" w:rsidR="00E71CD2" w:rsidRPr="00E71CD2" w:rsidRDefault="00E71CD2" w:rsidP="00E71CD2">
      <w:r w:rsidRPr="00E71CD2">
        <w:t>To je v rozporu s realitou našeho denního klinického fungování.</w:t>
      </w:r>
    </w:p>
    <w:p w14:paraId="48063F74" w14:textId="77777777" w:rsidR="00E71CD2" w:rsidRPr="00E71CD2" w:rsidRDefault="00E71CD2" w:rsidP="00E71CD2"/>
    <w:p w14:paraId="32BD30BD" w14:textId="77777777" w:rsidR="00E71CD2" w:rsidRPr="00E71CD2" w:rsidRDefault="00E71CD2" w:rsidP="00E71CD2">
      <w:r w:rsidRPr="00E71CD2">
        <w:t xml:space="preserve">MEZINÁRODNÍ TREND </w:t>
      </w:r>
    </w:p>
    <w:p w14:paraId="1F039635" w14:textId="77777777" w:rsidR="00E71CD2" w:rsidRPr="00E71CD2" w:rsidRDefault="00E71CD2" w:rsidP="00E71CD2">
      <w:r w:rsidRPr="00E71CD2">
        <w:t>Není to jen naše iniciativa. Ve světě se objevují vlaštovky:</w:t>
      </w:r>
    </w:p>
    <w:p w14:paraId="67A63708" w14:textId="77777777" w:rsidR="00E71CD2" w:rsidRPr="00E71CD2" w:rsidRDefault="00E71CD2" w:rsidP="00E71CD2">
      <w:r w:rsidRPr="00E71CD2">
        <w:t xml:space="preserve"> - Obor se přesouvá na lékařské a zdravotnické fakulty (ne na pedagogické) </w:t>
      </w:r>
    </w:p>
    <w:p w14:paraId="6E9A2E8E" w14:textId="77777777" w:rsidR="00E71CD2" w:rsidRPr="00E71CD2" w:rsidRDefault="00E71CD2" w:rsidP="00E71CD2">
      <w:r w:rsidRPr="00E71CD2">
        <w:t>-  Vzdělávací programy se orientují na patofyziologii a medicínské vědomosti</w:t>
      </w:r>
    </w:p>
    <w:p w14:paraId="2BF8F912" w14:textId="77777777" w:rsidR="00E71CD2" w:rsidRPr="00E71CD2" w:rsidRDefault="00E71CD2" w:rsidP="00E71CD2">
      <w:r w:rsidRPr="00E71CD2">
        <w:t xml:space="preserve"> - Terminologie se mění směrem k termínům jako „</w:t>
      </w:r>
      <w:proofErr w:type="spellStart"/>
      <w:r w:rsidRPr="00E71CD2">
        <w:t>speech-language</w:t>
      </w:r>
      <w:proofErr w:type="spellEnd"/>
      <w:r w:rsidRPr="00E71CD2">
        <w:t xml:space="preserve"> </w:t>
      </w:r>
      <w:proofErr w:type="spellStart"/>
      <w:r w:rsidRPr="00E71CD2">
        <w:t>pathology</w:t>
      </w:r>
      <w:proofErr w:type="spellEnd"/>
      <w:r w:rsidRPr="00E71CD2">
        <w:t>“, „</w:t>
      </w:r>
      <w:proofErr w:type="spellStart"/>
      <w:r w:rsidRPr="00E71CD2">
        <w:t>communication</w:t>
      </w:r>
      <w:proofErr w:type="spellEnd"/>
      <w:r w:rsidRPr="00E71CD2">
        <w:t xml:space="preserve"> </w:t>
      </w:r>
      <w:proofErr w:type="spellStart"/>
      <w:r w:rsidRPr="00E71CD2">
        <w:t>disorders</w:t>
      </w:r>
      <w:proofErr w:type="spellEnd"/>
      <w:r w:rsidRPr="00E71CD2">
        <w:t>“, „</w:t>
      </w:r>
      <w:proofErr w:type="spellStart"/>
      <w:r w:rsidRPr="00E71CD2">
        <w:t>pathology</w:t>
      </w:r>
      <w:proofErr w:type="spellEnd"/>
      <w:r w:rsidRPr="00E71CD2">
        <w:t xml:space="preserve"> </w:t>
      </w:r>
      <w:proofErr w:type="spellStart"/>
      <w:r w:rsidRPr="00E71CD2">
        <w:t>of</w:t>
      </w:r>
      <w:proofErr w:type="spellEnd"/>
      <w:r w:rsidRPr="00E71CD2">
        <w:t xml:space="preserve"> </w:t>
      </w:r>
      <w:proofErr w:type="spellStart"/>
      <w:r w:rsidRPr="00E71CD2">
        <w:t>communication</w:t>
      </w:r>
      <w:proofErr w:type="spellEnd"/>
      <w:r w:rsidRPr="00E71CD2">
        <w:t>“</w:t>
      </w:r>
    </w:p>
    <w:p w14:paraId="0977E835" w14:textId="77777777" w:rsidR="00E71CD2" w:rsidRPr="00E71CD2" w:rsidRDefault="00E71CD2" w:rsidP="00E71CD2"/>
    <w:p w14:paraId="5813E35D" w14:textId="77777777" w:rsidR="00E71CD2" w:rsidRPr="00E71CD2" w:rsidRDefault="00E71CD2" w:rsidP="00E71CD2">
      <w:r w:rsidRPr="00E71CD2">
        <w:t xml:space="preserve">NÁVRH: NOVÝ NÁZEV OBORU </w:t>
      </w:r>
    </w:p>
    <w:p w14:paraId="0E0643C6" w14:textId="77777777" w:rsidR="00E71CD2" w:rsidRPr="00E71CD2" w:rsidRDefault="00E71CD2" w:rsidP="00E71CD2">
      <w:r w:rsidRPr="00E71CD2">
        <w:t xml:space="preserve">Po dlouhém zvažování a analýze jsem dospěla k názoru, že vhodný název je: </w:t>
      </w:r>
    </w:p>
    <w:p w14:paraId="4D2EA73E" w14:textId="5060971D" w:rsidR="00E71CD2" w:rsidRPr="00E71CD2" w:rsidRDefault="00E71CD2" w:rsidP="00E71CD2">
      <w:r w:rsidRPr="00E71CD2">
        <w:t xml:space="preserve">PATOLOGIE </w:t>
      </w:r>
      <w:proofErr w:type="gramStart"/>
      <w:r w:rsidRPr="00E71CD2">
        <w:t>KOMUNIKACE</w:t>
      </w:r>
      <w:r>
        <w:t xml:space="preserve"> </w:t>
      </w:r>
      <w:r w:rsidRPr="00E71CD2">
        <w:t xml:space="preserve"> nebo</w:t>
      </w:r>
      <w:proofErr w:type="gramEnd"/>
      <w:r w:rsidRPr="00E71CD2">
        <w:t xml:space="preserve"> </w:t>
      </w:r>
      <w:r>
        <w:t xml:space="preserve"> </w:t>
      </w:r>
      <w:r w:rsidRPr="00E71CD2">
        <w:t>FYZIOPATOLOGIE KOMUNIKACE</w:t>
      </w:r>
    </w:p>
    <w:p w14:paraId="11D2C6D3" w14:textId="77777777" w:rsidR="00E71CD2" w:rsidRPr="00E71CD2" w:rsidRDefault="00E71CD2" w:rsidP="00E71CD2"/>
    <w:p w14:paraId="5E224333" w14:textId="77777777" w:rsidR="00E71CD2" w:rsidRPr="00E71CD2" w:rsidRDefault="00E71CD2" w:rsidP="00E71CD2">
      <w:r w:rsidRPr="00E71CD2">
        <w:t xml:space="preserve">Zdůvodnění: </w:t>
      </w:r>
    </w:p>
    <w:p w14:paraId="6378DE5B" w14:textId="77777777" w:rsidR="00E71CD2" w:rsidRPr="00E71CD2" w:rsidRDefault="00E71CD2" w:rsidP="00E71CD2">
      <w:r w:rsidRPr="00E71CD2">
        <w:t>1. Obsah + forma</w:t>
      </w:r>
    </w:p>
    <w:p w14:paraId="2EF7394D" w14:textId="77777777" w:rsidR="00E71CD2" w:rsidRPr="00E71CD2" w:rsidRDefault="00E71CD2" w:rsidP="00E71CD2">
      <w:r w:rsidRPr="00E71CD2">
        <w:t xml:space="preserve"> - Jasně označuje, o čem obor je (patologické stavy komunikace) </w:t>
      </w:r>
    </w:p>
    <w:p w14:paraId="5D5E1C8E" w14:textId="77777777" w:rsidR="00E71CD2" w:rsidRPr="00E71CD2" w:rsidRDefault="00E71CD2" w:rsidP="00E71CD2">
      <w:r w:rsidRPr="00E71CD2">
        <w:t>- Je stručný a mezinárodně srozumitelný</w:t>
      </w:r>
    </w:p>
    <w:p w14:paraId="7E7A6EC4" w14:textId="77777777" w:rsidR="00E71CD2" w:rsidRPr="00E71CD2" w:rsidRDefault="00E71CD2" w:rsidP="00E71CD2">
      <w:r w:rsidRPr="00E71CD2">
        <w:t xml:space="preserve"> - Neobsahuje </w:t>
      </w:r>
      <w:proofErr w:type="spellStart"/>
      <w:r w:rsidRPr="00E71CD2">
        <w:t>pedie</w:t>
      </w:r>
      <w:proofErr w:type="spellEnd"/>
      <w:r w:rsidRPr="00E71CD2">
        <w:t xml:space="preserve"> (která má pedagogickou konotaci) </w:t>
      </w:r>
    </w:p>
    <w:p w14:paraId="39F846B8" w14:textId="77777777" w:rsidR="00E71CD2" w:rsidRPr="00E71CD2" w:rsidRDefault="00E71CD2" w:rsidP="00E71CD2">
      <w:r w:rsidRPr="00E71CD2">
        <w:t>2. Medicínská / zdravotnickou správnost</w:t>
      </w:r>
    </w:p>
    <w:p w14:paraId="04BDE1E1" w14:textId="77777777" w:rsidR="00E71CD2" w:rsidRPr="00E71CD2" w:rsidRDefault="00E71CD2" w:rsidP="00E71CD2">
      <w:r w:rsidRPr="00E71CD2">
        <w:t xml:space="preserve"> - Patologie znamená studium nemocí a nežádoucích stavů</w:t>
      </w:r>
    </w:p>
    <w:p w14:paraId="038F30D6" w14:textId="77777777" w:rsidR="00E71CD2" w:rsidRPr="00E71CD2" w:rsidRDefault="00E71CD2" w:rsidP="00E71CD2">
      <w:r w:rsidRPr="00E71CD2">
        <w:t xml:space="preserve"> - Psychiatři používají termín „psychopatologie“ pro příznaky duševních nemocí – a nikdo si pod tím nepředstavuje pitevnu </w:t>
      </w:r>
    </w:p>
    <w:p w14:paraId="275128C8" w14:textId="77777777" w:rsidR="00E71CD2" w:rsidRPr="00E71CD2" w:rsidRDefault="00E71CD2" w:rsidP="00E71CD2">
      <w:r w:rsidRPr="00E71CD2">
        <w:t xml:space="preserve">- Patologie se také užívá v obecném smyslu: „sociální patologie", „politická patologie" </w:t>
      </w:r>
    </w:p>
    <w:p w14:paraId="6F964C7B" w14:textId="77777777" w:rsidR="00E71CD2" w:rsidRPr="00E71CD2" w:rsidRDefault="00E71CD2" w:rsidP="00E71CD2">
      <w:r w:rsidRPr="00E71CD2">
        <w:t>3. Zařazení v systému zdravotnictví</w:t>
      </w:r>
    </w:p>
    <w:p w14:paraId="740103FD" w14:textId="77777777" w:rsidR="00E71CD2" w:rsidRPr="00E71CD2" w:rsidRDefault="00E71CD2" w:rsidP="00E71CD2">
      <w:r w:rsidRPr="00E71CD2">
        <w:t xml:space="preserve"> - Název jasně signalizuje, že jde o zdravotnický obor</w:t>
      </w:r>
    </w:p>
    <w:p w14:paraId="6603041C" w14:textId="77777777" w:rsidR="00E71CD2" w:rsidRPr="00E71CD2" w:rsidRDefault="00E71CD2" w:rsidP="00E71CD2">
      <w:r w:rsidRPr="00E71CD2">
        <w:t xml:space="preserve"> - Umožňuje správné zařazení na zdravotnické a lékařské fakulty</w:t>
      </w:r>
    </w:p>
    <w:p w14:paraId="1CC1821D" w14:textId="77777777" w:rsidR="00E71CD2" w:rsidRPr="00E71CD2" w:rsidRDefault="00E71CD2" w:rsidP="00E71CD2">
      <w:r w:rsidRPr="00E71CD2">
        <w:t xml:space="preserve"> - Sjednocuje klinickou praxi s akademickým postavením </w:t>
      </w:r>
    </w:p>
    <w:p w14:paraId="46A94124" w14:textId="77777777" w:rsidR="00E71CD2" w:rsidRPr="00E71CD2" w:rsidRDefault="00E71CD2" w:rsidP="00E71CD2">
      <w:r w:rsidRPr="00E71CD2">
        <w:t>4. Propojení s obsahem našeho oboru</w:t>
      </w:r>
    </w:p>
    <w:p w14:paraId="6634DB2A" w14:textId="77777777" w:rsidR="00E71CD2" w:rsidRPr="00E71CD2" w:rsidRDefault="00E71CD2" w:rsidP="00E71CD2">
      <w:r w:rsidRPr="00E71CD2">
        <w:t xml:space="preserve">V naší učebnici máme kapitoly věnované: </w:t>
      </w:r>
    </w:p>
    <w:p w14:paraId="14C8D957" w14:textId="77777777" w:rsidR="00E71CD2" w:rsidRPr="00E71CD2" w:rsidRDefault="00E71CD2" w:rsidP="00E71CD2">
      <w:r w:rsidRPr="00E71CD2">
        <w:t xml:space="preserve">- Genetickým základům řeči a jazyka </w:t>
      </w:r>
    </w:p>
    <w:p w14:paraId="7846947A" w14:textId="77777777" w:rsidR="00E71CD2" w:rsidRPr="00E71CD2" w:rsidRDefault="00E71CD2" w:rsidP="00E71CD2">
      <w:r w:rsidRPr="00E71CD2">
        <w:t xml:space="preserve">- </w:t>
      </w:r>
      <w:proofErr w:type="spellStart"/>
      <w:r w:rsidRPr="00E71CD2">
        <w:t>Neurovývojovým</w:t>
      </w:r>
      <w:proofErr w:type="spellEnd"/>
      <w:r w:rsidRPr="00E71CD2">
        <w:t xml:space="preserve"> poruchám, neurodegenerativním onemocněním </w:t>
      </w:r>
    </w:p>
    <w:p w14:paraId="46BAFD2A" w14:textId="77777777" w:rsidR="00E71CD2" w:rsidRPr="00E71CD2" w:rsidRDefault="00E71CD2" w:rsidP="00E71CD2">
      <w:r w:rsidRPr="00E71CD2">
        <w:t xml:space="preserve"> - Patofyziologickým mechanismům </w:t>
      </w:r>
    </w:p>
    <w:p w14:paraId="0E8EFD04" w14:textId="77777777" w:rsidR="00E71CD2" w:rsidRPr="00E71CD2" w:rsidRDefault="00E71CD2" w:rsidP="00E71CD2">
      <w:r w:rsidRPr="00E71CD2">
        <w:t xml:space="preserve">- Medicínským diagnózám </w:t>
      </w:r>
    </w:p>
    <w:p w14:paraId="1E8D443E" w14:textId="77777777" w:rsidR="00E71CD2" w:rsidRPr="00E71CD2" w:rsidRDefault="00E71CD2" w:rsidP="00E71CD2">
      <w:r w:rsidRPr="00E71CD2">
        <w:t>Tohle je patologie komunikace. Nikoliv pedagogika.</w:t>
      </w:r>
    </w:p>
    <w:p w14:paraId="2C7FC46F" w14:textId="77777777" w:rsidR="00E71CD2" w:rsidRPr="00E71CD2" w:rsidRDefault="00E71CD2" w:rsidP="00E71CD2"/>
    <w:p w14:paraId="3C9F9BDC" w14:textId="77777777" w:rsidR="00E71CD2" w:rsidRPr="00E71CD2" w:rsidRDefault="00E71CD2" w:rsidP="00E71CD2">
      <w:r w:rsidRPr="00E71CD2">
        <w:t xml:space="preserve">PRAKTICKÉ KROKY ZMĚNY </w:t>
      </w:r>
    </w:p>
    <w:p w14:paraId="522B0FFA" w14:textId="77777777" w:rsidR="00E71CD2" w:rsidRPr="00E71CD2" w:rsidRDefault="00E71CD2" w:rsidP="00E71CD2">
      <w:r w:rsidRPr="00E71CD2">
        <w:t>Změna tohoto rozsahu vyžaduje promyšlené a postupné kroky:</w:t>
      </w:r>
    </w:p>
    <w:p w14:paraId="5910C77B" w14:textId="77777777" w:rsidR="00E71CD2" w:rsidRPr="00E71CD2" w:rsidRDefault="00E71CD2" w:rsidP="00E71CD2">
      <w:r w:rsidRPr="00E71CD2">
        <w:t>1. Konsensus v profesní komunitě</w:t>
      </w:r>
    </w:p>
    <w:p w14:paraId="73C19578" w14:textId="77777777" w:rsidR="00E71CD2" w:rsidRPr="00E71CD2" w:rsidRDefault="00E71CD2" w:rsidP="00E71CD2">
      <w:r w:rsidRPr="00E71CD2">
        <w:t>2. Předjednání se státními orgány</w:t>
      </w:r>
    </w:p>
    <w:p w14:paraId="649009FD" w14:textId="77777777" w:rsidR="00E71CD2" w:rsidRPr="00E71CD2" w:rsidRDefault="00E71CD2" w:rsidP="00E71CD2">
      <w:r w:rsidRPr="00E71CD2">
        <w:t xml:space="preserve">3. Aktualizaci vzdělávacích programů (posun na zdravotnické / lékařské fakulty) </w:t>
      </w:r>
    </w:p>
    <w:p w14:paraId="04DC103F" w14:textId="77777777" w:rsidR="00E71CD2" w:rsidRPr="00E71CD2" w:rsidRDefault="00E71CD2" w:rsidP="00E71CD2">
      <w:r w:rsidRPr="00E71CD2">
        <w:t>4. Změnu legislativy</w:t>
      </w:r>
    </w:p>
    <w:p w14:paraId="0967F27E" w14:textId="77777777" w:rsidR="00E71CD2" w:rsidRPr="00E71CD2" w:rsidRDefault="00E71CD2" w:rsidP="00E71CD2">
      <w:r w:rsidRPr="00E71CD2">
        <w:t xml:space="preserve">5. Komunikaci s veřejností  </w:t>
      </w:r>
    </w:p>
    <w:p w14:paraId="73CE88B0" w14:textId="77777777" w:rsidR="00E71CD2" w:rsidRPr="00E71CD2" w:rsidRDefault="00E71CD2" w:rsidP="00E71CD2"/>
    <w:p w14:paraId="555EBBA0" w14:textId="77777777" w:rsidR="00E71CD2" w:rsidRPr="00E71CD2" w:rsidRDefault="00E71CD2" w:rsidP="00E71CD2">
      <w:r w:rsidRPr="00E71CD2">
        <w:t xml:space="preserve">ZÁSADNÍ OTÁZKA: JSME NA TO PŘIPRAVENI? </w:t>
      </w:r>
    </w:p>
    <w:p w14:paraId="2E50D459" w14:textId="77777777" w:rsidR="00E71CD2" w:rsidRPr="00E71CD2" w:rsidRDefault="00E71CD2" w:rsidP="00E71CD2">
      <w:r w:rsidRPr="00E71CD2">
        <w:t xml:space="preserve">Než se pustíme do jakékoliv změny, je třeba si upřímně odpovědět: </w:t>
      </w:r>
    </w:p>
    <w:p w14:paraId="6DEF3165" w14:textId="77777777" w:rsidR="00E71CD2" w:rsidRPr="00E71CD2" w:rsidRDefault="00E71CD2" w:rsidP="00E71CD2">
      <w:r w:rsidRPr="00E71CD2">
        <w:t>- Máme vědecké podklady? ANO</w:t>
      </w:r>
    </w:p>
    <w:p w14:paraId="0C46F272" w14:textId="77777777" w:rsidR="00E71CD2" w:rsidRPr="00E71CD2" w:rsidRDefault="00E71CD2" w:rsidP="00E71CD2">
      <w:r w:rsidRPr="00E71CD2">
        <w:t xml:space="preserve"> - Máme mezinárodní podporu trendu? ANO</w:t>
      </w:r>
    </w:p>
    <w:p w14:paraId="18CFB18B" w14:textId="77777777" w:rsidR="00E71CD2" w:rsidRPr="00E71CD2" w:rsidRDefault="00E71CD2" w:rsidP="00E71CD2">
      <w:r w:rsidRPr="00E71CD2">
        <w:t xml:space="preserve"> - Máme jasný nový název? ANO – </w:t>
      </w:r>
    </w:p>
    <w:p w14:paraId="72DAE8D3" w14:textId="77777777" w:rsidR="00E71CD2" w:rsidRPr="00E71CD2" w:rsidRDefault="00E71CD2" w:rsidP="00E71CD2">
      <w:r w:rsidRPr="00E71CD2">
        <w:rPr>
          <w:rFonts w:ascii="Segoe UI Emoji" w:hAnsi="Segoe UI Emoji" w:cs="Segoe UI Emoji"/>
        </w:rPr>
        <w:t>❓</w:t>
      </w:r>
      <w:r w:rsidRPr="00E71CD2">
        <w:t xml:space="preserve"> Je naše komunita připravena se změnit? TO JE OTÁZKA PRO VÁS</w:t>
      </w:r>
    </w:p>
    <w:p w14:paraId="5322E3DB" w14:textId="77777777" w:rsidR="00E71CD2" w:rsidRPr="00E71CD2" w:rsidRDefault="00E71CD2" w:rsidP="00E71CD2"/>
    <w:p w14:paraId="7C8C367A" w14:textId="77777777" w:rsidR="00E71CD2" w:rsidRPr="00E71CD2" w:rsidRDefault="00E71CD2" w:rsidP="00E71CD2">
      <w:r w:rsidRPr="00E71CD2">
        <w:t xml:space="preserve">ZÁVĚR </w:t>
      </w:r>
    </w:p>
    <w:p w14:paraId="2A12D212" w14:textId="77777777" w:rsidR="00E71CD2" w:rsidRPr="00E71CD2" w:rsidRDefault="00E71CD2" w:rsidP="00E71CD2">
      <w:r w:rsidRPr="00E71CD2">
        <w:t>Změna názvu není jen kosmetická záležitost. Je to deklarace toho, kým jsme jako profese ve skutečnosti. Jsme obor, který se zabývá stavy s biologickým základem. Není na čase, abychom se tak také jmenovali?</w:t>
      </w:r>
    </w:p>
    <w:p w14:paraId="2F11B7CF" w14:textId="77777777" w:rsidR="00E71CD2" w:rsidRPr="00E71CD2" w:rsidRDefault="00E71CD2" w:rsidP="00E71CD2"/>
    <w:p w14:paraId="55C54DAD" w14:textId="77777777" w:rsidR="00E71CD2" w:rsidRPr="00E71CD2" w:rsidRDefault="00E71CD2" w:rsidP="00E71CD2">
      <w:r w:rsidRPr="00E71CD2">
        <w:t xml:space="preserve">               PaedDr. Lenka Pospíšilová, Ph.D.</w:t>
      </w:r>
    </w:p>
    <w:p w14:paraId="02C324EE" w14:textId="77777777" w:rsidR="00E71CD2" w:rsidRDefault="00E71CD2"/>
    <w:p w14:paraId="599E243B" w14:textId="518A0D10" w:rsidR="00E71CD2" w:rsidRPr="00E71CD2" w:rsidRDefault="00E71CD2">
      <w:pPr>
        <w:rPr>
          <w:sz w:val="32"/>
          <w:szCs w:val="32"/>
        </w:rPr>
      </w:pPr>
      <w:r w:rsidRPr="00E71CD2">
        <w:rPr>
          <w:sz w:val="32"/>
          <w:szCs w:val="32"/>
        </w:rPr>
        <w:t>Odborná komise AKL</w:t>
      </w:r>
    </w:p>
    <w:p w14:paraId="436F25D3" w14:textId="77777777" w:rsidR="00E71CD2" w:rsidRPr="00E71CD2" w:rsidRDefault="00E71CD2" w:rsidP="00E71CD2">
      <w:pPr>
        <w:rPr>
          <w:b/>
          <w:bCs/>
          <w:u w:val="single"/>
        </w:rPr>
      </w:pPr>
      <w:r w:rsidRPr="00E71CD2">
        <w:t>Argumenty PRO a PROTI – Změna názvu oboru Klinická logopedie</w:t>
      </w:r>
    </w:p>
    <w:p w14:paraId="3067300A" w14:textId="77777777" w:rsidR="00E71CD2" w:rsidRPr="00E71CD2" w:rsidRDefault="00E71CD2" w:rsidP="00E71CD2">
      <w:pPr>
        <w:rPr>
          <w:b/>
          <w:bCs/>
          <w:u w:val="single"/>
        </w:rPr>
      </w:pPr>
      <w:r w:rsidRPr="00E71CD2">
        <w:rPr>
          <w:b/>
          <w:bCs/>
          <w:u w:val="single"/>
        </w:rPr>
        <w:t>Argumenty PRO</w:t>
      </w:r>
    </w:p>
    <w:p w14:paraId="1008983F" w14:textId="77777777" w:rsidR="00E71CD2" w:rsidRPr="00E71CD2" w:rsidRDefault="00E71CD2" w:rsidP="00E71CD2">
      <w:r w:rsidRPr="00E71CD2">
        <w:rPr>
          <w:b/>
          <w:bCs/>
        </w:rPr>
        <w:t>Nedostatečná terminologická adekvátnost</w:t>
      </w:r>
      <w:r w:rsidRPr="00E71CD2">
        <w:br/>
        <w:t xml:space="preserve"> Stávající název neodpovídá aktuálnímu rozsahu odborných kompetencí, které zahrnují nejen oblast řeči, ale i jazyk, komunikaci, hlas a poruchy krmení a polykání. </w:t>
      </w:r>
    </w:p>
    <w:p w14:paraId="1089BA94" w14:textId="1E20E5AD" w:rsidR="00E71CD2" w:rsidRPr="00E71CD2" w:rsidRDefault="00E71CD2" w:rsidP="00E71CD2">
      <w:r w:rsidRPr="00E71CD2">
        <w:t xml:space="preserve"> </w:t>
      </w:r>
      <w:r w:rsidRPr="00E71CD2">
        <w:rPr>
          <w:b/>
          <w:bCs/>
        </w:rPr>
        <w:t>Dezinterpretace profesní role</w:t>
      </w:r>
      <w:r w:rsidRPr="00E71CD2">
        <w:br/>
        <w:t xml:space="preserve"> Označení „logopedie“ je veřejností i částí odborné sféry redukováno na problematiku výslovnosti, což vede k nepochopení komplexní povahy oboru. </w:t>
      </w:r>
    </w:p>
    <w:p w14:paraId="154F1B2E" w14:textId="6F17DB5C" w:rsidR="00E71CD2" w:rsidRPr="00E71CD2" w:rsidRDefault="00E71CD2" w:rsidP="00E71CD2">
      <w:r w:rsidRPr="00E71CD2">
        <w:t xml:space="preserve"> </w:t>
      </w:r>
      <w:r w:rsidRPr="00E71CD2">
        <w:rPr>
          <w:b/>
          <w:bCs/>
        </w:rPr>
        <w:t>Nejasné vymezení vůči jiným sektorům</w:t>
      </w:r>
      <w:r w:rsidRPr="00E71CD2">
        <w:br/>
        <w:t xml:space="preserve"> Terminologie přispívá k nejednoznačnému postavení oboru mezi zdravotnictvím a školstvím a oslabuje jeho identitu jako zdravotnické profese. </w:t>
      </w:r>
    </w:p>
    <w:p w14:paraId="22B05862" w14:textId="08A7436F" w:rsidR="00E71CD2" w:rsidRPr="00E71CD2" w:rsidRDefault="00E71CD2" w:rsidP="00E71CD2">
      <w:r w:rsidRPr="00E71CD2">
        <w:t xml:space="preserve"> </w:t>
      </w:r>
      <w:r w:rsidRPr="00E71CD2">
        <w:rPr>
          <w:b/>
          <w:bCs/>
        </w:rPr>
        <w:t>Nedostatečné odlišení od neodborné praxe</w:t>
      </w:r>
      <w:r w:rsidRPr="00E71CD2">
        <w:br/>
        <w:t xml:space="preserve"> Široké a nekontrolované užívání pojmu „logopedie“ mimo regulované zdravotnické prostředí vede k oslabení profesní identity a riziku záměny s neodbornými službami. </w:t>
      </w:r>
    </w:p>
    <w:p w14:paraId="1F8B619B" w14:textId="01475D80" w:rsidR="00E71CD2" w:rsidRPr="00E71CD2" w:rsidRDefault="00E71CD2" w:rsidP="00E71CD2">
      <w:r w:rsidRPr="00E71CD2">
        <w:t xml:space="preserve"> </w:t>
      </w:r>
      <w:r w:rsidRPr="00E71CD2">
        <w:rPr>
          <w:b/>
          <w:bCs/>
        </w:rPr>
        <w:t>Nesoulad s mezinárodní terminologií a standardy</w:t>
      </w:r>
      <w:r w:rsidRPr="00E71CD2">
        <w:br/>
        <w:t xml:space="preserve"> Současný název neodpovídá terminologii běžně užívané v mezinárodním kontextu, což komplikuje odbornou komunikaci, mobilitu a spolupráci. </w:t>
      </w:r>
    </w:p>
    <w:p w14:paraId="57A8A4B9" w14:textId="29DA9B64" w:rsidR="00E71CD2" w:rsidRPr="00E71CD2" w:rsidRDefault="00E71CD2" w:rsidP="00E71CD2">
      <w:r w:rsidRPr="00E71CD2">
        <w:t xml:space="preserve"> </w:t>
      </w:r>
      <w:r w:rsidRPr="00E71CD2">
        <w:rPr>
          <w:b/>
          <w:bCs/>
        </w:rPr>
        <w:t>Dopad na dostupnost a koordinaci péče</w:t>
      </w:r>
      <w:r w:rsidRPr="00E71CD2">
        <w:br/>
        <w:t xml:space="preserve"> Nepřesné pojmenování může negativně ovlivňovat včasnost indikace vyšetření a efektivitu mezioborové spolupráce. </w:t>
      </w:r>
    </w:p>
    <w:p w14:paraId="3153EF6D" w14:textId="42882565" w:rsidR="00E71CD2" w:rsidRPr="00E71CD2" w:rsidRDefault="00E71CD2" w:rsidP="00E71CD2">
      <w:r w:rsidRPr="00E71CD2">
        <w:t xml:space="preserve"> </w:t>
      </w:r>
      <w:r w:rsidRPr="00E71CD2">
        <w:rPr>
          <w:b/>
          <w:bCs/>
        </w:rPr>
        <w:t>Terminologická transparentnost vůči cílovým skupinám</w:t>
      </w:r>
      <w:r w:rsidRPr="00E71CD2">
        <w:br/>
        <w:t xml:space="preserve"> Přesnější název oboru zvyšuje srozumitelnost pro pacienty, jejich rodiny i odesílající odborníky, což přispívá k efektivnější orientaci v systému zdravotní péče. </w:t>
      </w:r>
    </w:p>
    <w:p w14:paraId="4B6D66FB" w14:textId="7C0F5F67" w:rsidR="00E71CD2" w:rsidRPr="00E71CD2" w:rsidRDefault="00E71CD2" w:rsidP="00E71CD2">
      <w:r w:rsidRPr="00E71CD2">
        <w:t xml:space="preserve"> </w:t>
      </w:r>
      <w:r w:rsidRPr="00E71CD2">
        <w:rPr>
          <w:b/>
          <w:bCs/>
        </w:rPr>
        <w:t>Reflexe bio-psycho-sociálního modelu péče</w:t>
      </w:r>
      <w:r w:rsidRPr="00E71CD2">
        <w:br/>
        <w:t xml:space="preserve"> Současná praxe přesahuje úzce lingvistické pojetí a zahrnuje komplexní práci s pacientem v kontextu jeho zdravotního stavu, sociálního fungování a kvality života, což stávající název nereflektuje. </w:t>
      </w:r>
    </w:p>
    <w:p w14:paraId="13E66A55" w14:textId="74CBF47E" w:rsidR="00E71CD2" w:rsidRPr="00E71CD2" w:rsidRDefault="00E71CD2" w:rsidP="00E71CD2">
      <w:r w:rsidRPr="00E71CD2">
        <w:t xml:space="preserve"> </w:t>
      </w:r>
      <w:r w:rsidRPr="00E71CD2">
        <w:rPr>
          <w:b/>
          <w:bCs/>
        </w:rPr>
        <w:t>Podpora multidisciplinárního ukotvení oboru</w:t>
      </w:r>
      <w:r w:rsidRPr="00E71CD2">
        <w:br/>
        <w:t xml:space="preserve"> Adekvátní terminologie usnadňuje integraci profese do multidisciplinárních týmů a posiluje její roli v rámci komplexní zdravotní péče. </w:t>
      </w:r>
    </w:p>
    <w:p w14:paraId="0FCC7493" w14:textId="4F6F6C33" w:rsidR="00E71CD2" w:rsidRPr="00E71CD2" w:rsidRDefault="00E71CD2" w:rsidP="00E71CD2">
      <w:r w:rsidRPr="00E71CD2">
        <w:t xml:space="preserve"> </w:t>
      </w:r>
      <w:r w:rsidRPr="00E71CD2">
        <w:rPr>
          <w:b/>
          <w:bCs/>
        </w:rPr>
        <w:t>Zvýšení efektivity zdravotnického systému</w:t>
      </w:r>
      <w:r w:rsidRPr="00E71CD2">
        <w:br/>
        <w:t xml:space="preserve"> Jasné vymezení kompetencí prostřednictvím názvu může přispět k lepší indikaci péče, snížení diagnostických prodlev a celkově efektivnějšímu využívání zdravotnických zdrojů. </w:t>
      </w:r>
    </w:p>
    <w:p w14:paraId="0365317C" w14:textId="0096C60F" w:rsidR="00E71CD2" w:rsidRPr="00E71CD2" w:rsidRDefault="00E71CD2" w:rsidP="00E71CD2">
      <w:r w:rsidRPr="00E71CD2">
        <w:t xml:space="preserve"> </w:t>
      </w:r>
      <w:r w:rsidRPr="00E71CD2">
        <w:rPr>
          <w:b/>
          <w:bCs/>
        </w:rPr>
        <w:t>Omezení rozvoje oboru v oblasti výzkumu a vzdělávání</w:t>
      </w:r>
      <w:r w:rsidRPr="00E71CD2">
        <w:br/>
        <w:t xml:space="preserve"> Terminologická nejednoznačnost ztěžuje vymezení oboru v akademickém a výzkumném prostředí i tvorbu vzdělávacích programů. </w:t>
      </w:r>
    </w:p>
    <w:p w14:paraId="071F5AC1" w14:textId="3338E5A6" w:rsidR="00E71CD2" w:rsidRPr="00E71CD2" w:rsidRDefault="00E71CD2" w:rsidP="00E71CD2">
      <w:r w:rsidRPr="00E71CD2">
        <w:t xml:space="preserve"> </w:t>
      </w:r>
      <w:r w:rsidRPr="00E71CD2">
        <w:rPr>
          <w:b/>
          <w:bCs/>
        </w:rPr>
        <w:t>Legislativní a systémová ukotvenost</w:t>
      </w:r>
      <w:r w:rsidRPr="00E71CD2">
        <w:br/>
        <w:t xml:space="preserve"> Aktualizace názvu může vytvořit prostor pro přesnější zakotvení oboru v legislativě, katalogu prací a standardech péče. </w:t>
      </w:r>
    </w:p>
    <w:p w14:paraId="0A8158CE" w14:textId="77777777" w:rsidR="00E71CD2" w:rsidRPr="00E71CD2" w:rsidRDefault="00E71CD2" w:rsidP="00E71CD2">
      <w:r w:rsidRPr="00E71CD2">
        <w:rPr>
          <w:b/>
          <w:bCs/>
        </w:rPr>
        <w:t>Potřeba reflektovat současný vývoj oboru</w:t>
      </w:r>
      <w:r w:rsidRPr="00E71CD2">
        <w:br/>
        <w:t xml:space="preserve"> Dynamický rozvoj klinické praxe i vědeckého poznání vyžaduje terminologii, která adekvátně vystihuje současnou podobu a směřování oboru. </w:t>
      </w:r>
    </w:p>
    <w:p w14:paraId="596F1618" w14:textId="28CECDA0" w:rsidR="00E71CD2" w:rsidRPr="00E71CD2" w:rsidRDefault="00E71CD2" w:rsidP="00E71CD2">
      <w:r w:rsidRPr="00E71CD2">
        <w:t xml:space="preserve"> </w:t>
      </w:r>
      <w:r w:rsidRPr="00E71CD2">
        <w:rPr>
          <w:b/>
          <w:bCs/>
        </w:rPr>
        <w:t>Posílení profesní identity a prestiže</w:t>
      </w:r>
      <w:r w:rsidRPr="00E71CD2">
        <w:br/>
        <w:t xml:space="preserve"> Přesnější a modernější název by přispěl k jasnějšímu vymezení kompetencí a ke zvýšení prestiže oboru v rámci zdravotnického systému i společnosti.</w:t>
      </w:r>
    </w:p>
    <w:p w14:paraId="05AEF8F0" w14:textId="77777777" w:rsidR="00E71CD2" w:rsidRPr="00E71CD2" w:rsidRDefault="00E71CD2" w:rsidP="00E71CD2"/>
    <w:p w14:paraId="2490B807" w14:textId="77777777" w:rsidR="00E71CD2" w:rsidRPr="00E71CD2" w:rsidRDefault="00E71CD2" w:rsidP="00E71CD2">
      <w:pPr>
        <w:rPr>
          <w:b/>
          <w:bCs/>
          <w:u w:val="single"/>
        </w:rPr>
      </w:pPr>
      <w:r w:rsidRPr="00E71CD2">
        <w:rPr>
          <w:b/>
          <w:bCs/>
          <w:u w:val="single"/>
        </w:rPr>
        <w:t>Argumenty PROTI</w:t>
      </w:r>
    </w:p>
    <w:p w14:paraId="4EFC29E0" w14:textId="77777777" w:rsidR="00E71CD2" w:rsidRPr="00E71CD2" w:rsidRDefault="00E71CD2" w:rsidP="00E71CD2">
      <w:r w:rsidRPr="00E71CD2">
        <w:t>Přejmenování oboru samo o sobě neřeší hlavní problémy, jako je nedostatečná informovanost veřejnosti o náplni práce klinického logopeda nebo potřeba lepšího vzdělávání samotných odborníků.</w:t>
      </w:r>
    </w:p>
    <w:p w14:paraId="25DE2B17" w14:textId="77777777" w:rsidR="00E71CD2" w:rsidRPr="00E71CD2" w:rsidRDefault="00E71CD2" w:rsidP="00E71CD2">
      <w:r w:rsidRPr="00E71CD2">
        <w:rPr>
          <w:b/>
          <w:bCs/>
        </w:rPr>
        <w:t>Riziko koncepčního chaosu</w:t>
      </w:r>
    </w:p>
    <w:p w14:paraId="5727E7AC" w14:textId="77777777" w:rsidR="00E71CD2" w:rsidRPr="00E71CD2" w:rsidRDefault="00E71CD2" w:rsidP="00E71CD2">
      <w:r w:rsidRPr="00E71CD2">
        <w:t>Hrozí, že místo sjednocení a zpřesnění definice oboru vznikne chaos, zejména pokud nebude změna dobře komunikována a podložena jasnou strategií a analýzou dopadů.</w:t>
      </w:r>
    </w:p>
    <w:p w14:paraId="7230B045" w14:textId="77777777" w:rsidR="00E71CD2" w:rsidRPr="00E71CD2" w:rsidRDefault="00E71CD2" w:rsidP="00E71CD2">
      <w:r w:rsidRPr="00E71CD2">
        <w:rPr>
          <w:b/>
          <w:bCs/>
        </w:rPr>
        <w:t>Priorita odborného rozvoje nad terminologií</w:t>
      </w:r>
    </w:p>
    <w:p w14:paraId="50E72A0C" w14:textId="0546D007" w:rsidR="00E71CD2" w:rsidRPr="00E71CD2" w:rsidRDefault="00E71CD2" w:rsidP="00E71CD2">
      <w:r w:rsidRPr="00E71CD2">
        <w:t>Přejmenování nezajistí vyšší profesní úroveň nebo specializaci odborníků, což je přitom pro rozvoj oboru zásadní.</w:t>
      </w:r>
    </w:p>
    <w:p w14:paraId="21420190" w14:textId="77777777" w:rsidR="00E71CD2" w:rsidRPr="00E71CD2" w:rsidRDefault="00E71CD2" w:rsidP="00E71CD2">
      <w:r w:rsidRPr="00E71CD2">
        <w:rPr>
          <w:b/>
          <w:bCs/>
        </w:rPr>
        <w:t>Ekonomická a administrativní neefektivita</w:t>
      </w:r>
    </w:p>
    <w:p w14:paraId="7C42C2C2" w14:textId="34A3A6E8" w:rsidR="00E71CD2" w:rsidRPr="00E71CD2" w:rsidRDefault="00E71CD2" w:rsidP="00E71CD2">
      <w:r w:rsidRPr="00E71CD2">
        <w:t xml:space="preserve">Administrativní, časová a </w:t>
      </w:r>
      <w:proofErr w:type="spellStart"/>
      <w:r w:rsidRPr="00E71CD2">
        <w:t>fin</w:t>
      </w:r>
      <w:proofErr w:type="spellEnd"/>
      <w:r>
        <w:t>.</w:t>
      </w:r>
      <w:r w:rsidRPr="00E71CD2">
        <w:t xml:space="preserve"> náročnost procesu přejmenování může zatížit celý obor, aniž by </w:t>
      </w:r>
      <w:r>
        <w:t xml:space="preserve">měla </w:t>
      </w:r>
      <w:r w:rsidRPr="00E71CD2">
        <w:t>konkrétní přínosy.</w:t>
      </w:r>
    </w:p>
    <w:p w14:paraId="4C8C85E4" w14:textId="77777777" w:rsidR="00E71CD2" w:rsidRPr="00E71CD2" w:rsidRDefault="00E71CD2" w:rsidP="00E71CD2">
      <w:r w:rsidRPr="00E71CD2">
        <w:rPr>
          <w:b/>
          <w:bCs/>
        </w:rPr>
        <w:t>Ohrožení profesní pozice klinických logopedů</w:t>
      </w:r>
    </w:p>
    <w:p w14:paraId="45F95465" w14:textId="77777777" w:rsidR="00E71CD2" w:rsidRPr="00E71CD2" w:rsidRDefault="00E71CD2" w:rsidP="00E71CD2">
      <w:r w:rsidRPr="00E71CD2">
        <w:t>Existuje riziko, že školští logopedi či soukromí podnikatelé situace využijí ve svůj prospěch, což může vést k oslabení pozice klinických logopedů.</w:t>
      </w:r>
    </w:p>
    <w:p w14:paraId="49C006FE" w14:textId="77777777" w:rsidR="00E71CD2" w:rsidRPr="00E71CD2" w:rsidRDefault="00E71CD2" w:rsidP="00E71CD2">
      <w:r w:rsidRPr="00E71CD2">
        <w:rPr>
          <w:b/>
          <w:bCs/>
        </w:rPr>
        <w:t>Rozpor s mezinárodními trendy</w:t>
      </w:r>
    </w:p>
    <w:p w14:paraId="66D92C7E" w14:textId="77777777" w:rsidR="00E71CD2" w:rsidRPr="00E71CD2" w:rsidRDefault="00E71CD2" w:rsidP="00E71CD2">
      <w:r w:rsidRPr="00E71CD2">
        <w:t>Zahraniční zkušenosti i profesní standardy, jako např. HCPC či ESLA, zdůrazňují spíše potřebu sjednocení a zpřesnění náplně profese, nikoliv její přejmenování.</w:t>
      </w:r>
    </w:p>
    <w:p w14:paraId="168966E8" w14:textId="77777777" w:rsidR="00E71CD2" w:rsidRPr="00E71CD2" w:rsidRDefault="00E71CD2" w:rsidP="00E71CD2">
      <w:r w:rsidRPr="00E71CD2">
        <w:rPr>
          <w:b/>
          <w:bCs/>
        </w:rPr>
        <w:t>Destabilizace oboru v přechodném období</w:t>
      </w:r>
    </w:p>
    <w:p w14:paraId="303D9352" w14:textId="77777777" w:rsidR="00E71CD2" w:rsidRPr="00E71CD2" w:rsidRDefault="00E71CD2" w:rsidP="00E71CD2">
      <w:r w:rsidRPr="00E71CD2">
        <w:t>Přechodné období spojené s přejmenováním může způsobit nejistotu a negativní dopad na celý obor, zejména pokud nebude zajištěna systematická edukace odborné i laické veřejnosti.</w:t>
      </w:r>
    </w:p>
    <w:p w14:paraId="2F69AA68" w14:textId="77777777" w:rsidR="00E71CD2" w:rsidRPr="00E71CD2" w:rsidRDefault="00E71CD2" w:rsidP="00E71CD2">
      <w:r w:rsidRPr="00E71CD2">
        <w:rPr>
          <w:b/>
          <w:bCs/>
        </w:rPr>
        <w:t>Absence analýzy dopadu změny názvu</w:t>
      </w:r>
    </w:p>
    <w:p w14:paraId="03BB1D18" w14:textId="77777777" w:rsidR="00E71CD2" w:rsidRPr="00E71CD2" w:rsidRDefault="00E71CD2" w:rsidP="00E71CD2">
      <w:r w:rsidRPr="00E71CD2">
        <w:t>Návrh nového názvu bez jasného zdůvodnění a analýzy pozitivních i negativních dopadů je vnímán jako nepromyšlený krok, který může oboru spíše uškodit.</w:t>
      </w:r>
    </w:p>
    <w:p w14:paraId="10B48FAD" w14:textId="77777777" w:rsidR="00E71CD2" w:rsidRPr="00E71CD2" w:rsidRDefault="00E71CD2" w:rsidP="00E71CD2">
      <w:r w:rsidRPr="00E71CD2">
        <w:rPr>
          <w:b/>
          <w:bCs/>
        </w:rPr>
        <w:t>Nesoulad s akademickým prostředím</w:t>
      </w:r>
    </w:p>
    <w:p w14:paraId="79F89425" w14:textId="77777777" w:rsidR="00E71CD2" w:rsidRPr="00E71CD2" w:rsidRDefault="00E71CD2" w:rsidP="00E71CD2">
      <w:r w:rsidRPr="00E71CD2">
        <w:t xml:space="preserve">VŠ a změna názvů oborů bude problematická, vzhledem k tomu, že připravují i budoucí školské logopedy, nelze očekávat změnu názvu </w:t>
      </w:r>
      <w:proofErr w:type="gramStart"/>
      <w:r w:rsidRPr="00E71CD2">
        <w:t>oborů - studijní</w:t>
      </w:r>
      <w:proofErr w:type="gramEnd"/>
      <w:r w:rsidRPr="00E71CD2">
        <w:t xml:space="preserve"> program na FF nepokryje množstvím adekvátní počet odborníků nově přicházejících do našeho oboru. Bude se v případě změny tedy na VŠ studovat logopedie a potom bude jiný název ve zdravotnictví? To přinese další chaos.</w:t>
      </w:r>
    </w:p>
    <w:p w14:paraId="65B80CE9" w14:textId="77777777" w:rsidR="00E71CD2" w:rsidRPr="00E71CD2" w:rsidRDefault="00E71CD2" w:rsidP="00E71CD2">
      <w:r w:rsidRPr="00E71CD2">
        <w:rPr>
          <w:b/>
          <w:bCs/>
        </w:rPr>
        <w:t>Komplexní legislativní zátěž</w:t>
      </w:r>
    </w:p>
    <w:p w14:paraId="60D44652" w14:textId="77777777" w:rsidR="00E71CD2" w:rsidRPr="00E71CD2" w:rsidRDefault="00E71CD2" w:rsidP="00E71CD2">
      <w:r w:rsidRPr="00E71CD2">
        <w:t xml:space="preserve">Mimo to se jedná o další </w:t>
      </w:r>
      <w:proofErr w:type="gramStart"/>
      <w:r w:rsidRPr="00E71CD2">
        <w:t>změny - legislativa</w:t>
      </w:r>
      <w:proofErr w:type="gramEnd"/>
      <w:r w:rsidRPr="00E71CD2">
        <w:t>, systém pojištění, smlouvy, ...</w:t>
      </w:r>
    </w:p>
    <w:p w14:paraId="29C87D05" w14:textId="77777777" w:rsidR="00E71CD2" w:rsidRPr="00E71CD2" w:rsidRDefault="00E71CD2" w:rsidP="00E71CD2">
      <w:r w:rsidRPr="00E71CD2">
        <w:rPr>
          <w:b/>
          <w:bCs/>
        </w:rPr>
        <w:t>Usnadnění nelegálního podnikání</w:t>
      </w:r>
    </w:p>
    <w:p w14:paraId="0B70F46C" w14:textId="77777777" w:rsidR="00E71CD2" w:rsidRPr="00E71CD2" w:rsidRDefault="00E71CD2" w:rsidP="00E71CD2">
      <w:r w:rsidRPr="00E71CD2">
        <w:t xml:space="preserve">Nelegálním podnikatelům se tím otevřou </w:t>
      </w:r>
      <w:proofErr w:type="gramStart"/>
      <w:r w:rsidRPr="00E71CD2">
        <w:t>dveře - logopedie</w:t>
      </w:r>
      <w:proofErr w:type="gramEnd"/>
      <w:r w:rsidRPr="00E71CD2">
        <w:t xml:space="preserve"> nebude zdravotnickou činností, nikdo po nich nepůjde, neoprávněné poskytování služeb ale bude probíhat nadále hojně.</w:t>
      </w:r>
    </w:p>
    <w:p w14:paraId="2B9B138E" w14:textId="77777777" w:rsidR="00E71CD2" w:rsidRPr="00E71CD2" w:rsidRDefault="00E71CD2" w:rsidP="00E71CD2">
      <w:r w:rsidRPr="00E71CD2">
        <w:rPr>
          <w:b/>
          <w:bCs/>
        </w:rPr>
        <w:t>Ztráta historické a odborné kontinuity</w:t>
      </w:r>
    </w:p>
    <w:p w14:paraId="774A025A" w14:textId="77777777" w:rsidR="00E71CD2" w:rsidRPr="00E71CD2" w:rsidRDefault="00E71CD2" w:rsidP="00E71CD2">
      <w:r w:rsidRPr="00E71CD2">
        <w:t xml:space="preserve">Historie a odborná tradice, publikace, časopis </w:t>
      </w:r>
      <w:proofErr w:type="gramStart"/>
      <w:r w:rsidRPr="00E71CD2">
        <w:t>LKL - jedná</w:t>
      </w:r>
      <w:proofErr w:type="gramEnd"/>
      <w:r w:rsidRPr="00E71CD2">
        <w:t xml:space="preserve"> se o dlouhodobě zavedený profesní i akademický pojem.</w:t>
      </w:r>
    </w:p>
    <w:p w14:paraId="2D392263" w14:textId="77777777" w:rsidR="00E71CD2" w:rsidRPr="00E71CD2" w:rsidRDefault="00E71CD2" w:rsidP="00E71CD2">
      <w:r w:rsidRPr="00E71CD2">
        <w:rPr>
          <w:b/>
          <w:bCs/>
        </w:rPr>
        <w:t>Terminologická úskalí nového názvosloví</w:t>
      </w:r>
    </w:p>
    <w:p w14:paraId="03E90D41" w14:textId="77777777" w:rsidR="00E71CD2" w:rsidRPr="00E71CD2" w:rsidRDefault="00E71CD2" w:rsidP="00E71CD2">
      <w:r w:rsidRPr="00E71CD2">
        <w:t>Délka názvu + jasný a jednoznačný odkaz na klinickou, diagnosticko-terapeutickou a výzkumnou dimenzi v celé šíři obsahu oboru. Např. pokud bude v názvu “terapeut”, dojde ke “zúžení” zjevného obsahu činnosti, pokud bude jen “řečový a jazykový” je eliminována oblast polykání, hlasu, ... V případě snahy o zahrnutí všech důležitých komponent může být název nepřiměřeně dlouhý. Prostý překlad z AJ do ČJ je často problematický.</w:t>
      </w:r>
    </w:p>
    <w:p w14:paraId="1B635C97" w14:textId="77777777" w:rsidR="00E71CD2" w:rsidRPr="00E71CD2" w:rsidRDefault="00E71CD2" w:rsidP="00E71CD2">
      <w:r w:rsidRPr="00E71CD2">
        <w:rPr>
          <w:b/>
          <w:bCs/>
        </w:rPr>
        <w:t>Ztížení orientace pro pacienty</w:t>
      </w:r>
    </w:p>
    <w:p w14:paraId="4DE3C5F3" w14:textId="77777777" w:rsidR="00E71CD2" w:rsidRPr="00E71CD2" w:rsidRDefault="00E71CD2" w:rsidP="00E71CD2">
      <w:r w:rsidRPr="00E71CD2">
        <w:t xml:space="preserve">Vnímání veřejnosti a </w:t>
      </w:r>
      <w:proofErr w:type="gramStart"/>
      <w:r w:rsidRPr="00E71CD2">
        <w:t>pacientů - záměna</w:t>
      </w:r>
      <w:proofErr w:type="gramEnd"/>
      <w:r w:rsidRPr="00E71CD2">
        <w:t xml:space="preserve"> rolí, “zakořeněný” starý název může vést k většímu vyhledávání odborníků ve školství nebo u nelegálních podnikatelů, může přinést komplikace během vyhledávání odborné pomoci.</w:t>
      </w:r>
    </w:p>
    <w:p w14:paraId="19B1566A" w14:textId="77777777" w:rsidR="00E71CD2" w:rsidRPr="00E71CD2" w:rsidRDefault="00E71CD2" w:rsidP="00E71CD2">
      <w:r w:rsidRPr="00E71CD2">
        <w:rPr>
          <w:b/>
          <w:bCs/>
        </w:rPr>
        <w:t>Ohrožení profesní identity</w:t>
      </w:r>
    </w:p>
    <w:p w14:paraId="434CE478" w14:textId="77777777" w:rsidR="00E71CD2" w:rsidRPr="00E71CD2" w:rsidRDefault="00E71CD2" w:rsidP="00E71CD2">
      <w:r w:rsidRPr="00E71CD2">
        <w:t>Dlouhodobá profesní identita.</w:t>
      </w:r>
    </w:p>
    <w:p w14:paraId="3F2F09AE" w14:textId="77777777" w:rsidR="00E71CD2" w:rsidRPr="00E71CD2" w:rsidRDefault="00E71CD2" w:rsidP="00E71CD2">
      <w:r w:rsidRPr="00E71CD2">
        <w:rPr>
          <w:b/>
          <w:bCs/>
        </w:rPr>
        <w:t>Dopad na prestiž u odborné veřejnosti a politické reprezentace</w:t>
      </w:r>
    </w:p>
    <w:p w14:paraId="0A932C36" w14:textId="77777777" w:rsidR="00E71CD2" w:rsidRPr="00E71CD2" w:rsidRDefault="00E71CD2" w:rsidP="00E71CD2">
      <w:r w:rsidRPr="00E71CD2">
        <w:t>Náhled na nás jako odbornou společnost u jiných odborností, politiků apod.</w:t>
      </w:r>
    </w:p>
    <w:p w14:paraId="4E992E9C" w14:textId="77777777" w:rsidR="00E71CD2" w:rsidRPr="00E71CD2" w:rsidRDefault="00E71CD2" w:rsidP="00E71CD2">
      <w:r w:rsidRPr="00E71CD2">
        <w:rPr>
          <w:b/>
          <w:bCs/>
        </w:rPr>
        <w:t>Nulový přínos pro kvalitu péče</w:t>
      </w:r>
    </w:p>
    <w:p w14:paraId="659DEE09" w14:textId="77777777" w:rsidR="00E71CD2" w:rsidRPr="00E71CD2" w:rsidRDefault="00E71CD2" w:rsidP="00E71CD2">
      <w:r w:rsidRPr="00E71CD2">
        <w:t>Změna názvu nepřinese zlepšení kvality péče, ale zcela jistě značnou dlouhodobou legislativní a administrativní náročnost.</w:t>
      </w:r>
    </w:p>
    <w:p w14:paraId="76C1C787" w14:textId="77777777" w:rsidR="00E71CD2" w:rsidRPr="00E71CD2" w:rsidRDefault="00E71CD2" w:rsidP="00E71CD2"/>
    <w:p w14:paraId="03107457" w14:textId="77777777" w:rsidR="00E71CD2" w:rsidRPr="00E71CD2" w:rsidRDefault="00E71CD2" w:rsidP="00E71CD2"/>
    <w:p w14:paraId="294BEF78" w14:textId="77777777" w:rsidR="00E71CD2" w:rsidRPr="00E71CD2" w:rsidRDefault="00E71CD2" w:rsidP="00E71CD2"/>
    <w:p w14:paraId="2FD94D39" w14:textId="77777777" w:rsidR="00E71CD2" w:rsidRDefault="00E71CD2"/>
    <w:sectPr w:rsidR="00E71CD2" w:rsidSect="00E71CD2">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CD"/>
    <w:multiLevelType w:val="multilevel"/>
    <w:tmpl w:val="B0C8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50BDE"/>
    <w:multiLevelType w:val="multilevel"/>
    <w:tmpl w:val="EB10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1299D"/>
    <w:multiLevelType w:val="multilevel"/>
    <w:tmpl w:val="6EB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0240E"/>
    <w:multiLevelType w:val="multilevel"/>
    <w:tmpl w:val="D48A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12420"/>
    <w:multiLevelType w:val="multilevel"/>
    <w:tmpl w:val="22F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8551E"/>
    <w:multiLevelType w:val="hybridMultilevel"/>
    <w:tmpl w:val="34946F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E9E360E"/>
    <w:multiLevelType w:val="multilevel"/>
    <w:tmpl w:val="0FD6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5512C8"/>
    <w:multiLevelType w:val="multilevel"/>
    <w:tmpl w:val="8AA6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4B36F3"/>
    <w:multiLevelType w:val="multilevel"/>
    <w:tmpl w:val="6B6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BD1397"/>
    <w:multiLevelType w:val="hybridMultilevel"/>
    <w:tmpl w:val="C7827F4A"/>
    <w:lvl w:ilvl="0" w:tplc="65E2262C">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714962962">
    <w:abstractNumId w:val="7"/>
  </w:num>
  <w:num w:numId="2" w16cid:durableId="2024168285">
    <w:abstractNumId w:val="1"/>
  </w:num>
  <w:num w:numId="3" w16cid:durableId="923106797">
    <w:abstractNumId w:val="6"/>
  </w:num>
  <w:num w:numId="4" w16cid:durableId="606929188">
    <w:abstractNumId w:val="3"/>
  </w:num>
  <w:num w:numId="5" w16cid:durableId="357196464">
    <w:abstractNumId w:val="8"/>
  </w:num>
  <w:num w:numId="6" w16cid:durableId="1744792813">
    <w:abstractNumId w:val="4"/>
  </w:num>
  <w:num w:numId="7" w16cid:durableId="1856534479">
    <w:abstractNumId w:val="0"/>
  </w:num>
  <w:num w:numId="8" w16cid:durableId="616331973">
    <w:abstractNumId w:val="2"/>
  </w:num>
  <w:num w:numId="9" w16cid:durableId="1984194403">
    <w:abstractNumId w:val="5"/>
    <w:lvlOverride w:ilvl="0"/>
    <w:lvlOverride w:ilvl="1"/>
    <w:lvlOverride w:ilvl="2"/>
    <w:lvlOverride w:ilvl="3"/>
    <w:lvlOverride w:ilvl="4"/>
    <w:lvlOverride w:ilvl="5"/>
    <w:lvlOverride w:ilvl="6"/>
    <w:lvlOverride w:ilvl="7"/>
    <w:lvlOverride w:ilvl="8"/>
  </w:num>
  <w:num w:numId="10" w16cid:durableId="82635846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13"/>
    <w:rsid w:val="000449C1"/>
    <w:rsid w:val="00130F77"/>
    <w:rsid w:val="00135BCB"/>
    <w:rsid w:val="001556DD"/>
    <w:rsid w:val="00190FB2"/>
    <w:rsid w:val="001C1DE3"/>
    <w:rsid w:val="002006EE"/>
    <w:rsid w:val="002A73C7"/>
    <w:rsid w:val="002B12DE"/>
    <w:rsid w:val="003B3D13"/>
    <w:rsid w:val="004D03D6"/>
    <w:rsid w:val="006B2864"/>
    <w:rsid w:val="00711D37"/>
    <w:rsid w:val="007627B2"/>
    <w:rsid w:val="007C301B"/>
    <w:rsid w:val="00865517"/>
    <w:rsid w:val="008B1490"/>
    <w:rsid w:val="008F722F"/>
    <w:rsid w:val="00945B90"/>
    <w:rsid w:val="009D7CF7"/>
    <w:rsid w:val="00A95262"/>
    <w:rsid w:val="00AB5537"/>
    <w:rsid w:val="00B62E0D"/>
    <w:rsid w:val="00BD10EE"/>
    <w:rsid w:val="00DC5A2C"/>
    <w:rsid w:val="00E447DC"/>
    <w:rsid w:val="00E71CD2"/>
    <w:rsid w:val="00F53305"/>
    <w:rsid w:val="00F93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5644"/>
  <w15:chartTrackingRefBased/>
  <w15:docId w15:val="{4B3824AB-CBD1-4B19-AF0E-6CBD7706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B3D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3B3D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3B3D1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3B3D1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B3D1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B3D1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B3D1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B3D1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B3D1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3D1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3B3D1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3B3D1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3B3D1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B3D1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B3D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B3D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B3D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B3D13"/>
    <w:rPr>
      <w:rFonts w:eastAsiaTheme="majorEastAsia" w:cstheme="majorBidi"/>
      <w:color w:val="272727" w:themeColor="text1" w:themeTint="D8"/>
    </w:rPr>
  </w:style>
  <w:style w:type="paragraph" w:styleId="Nzev">
    <w:name w:val="Title"/>
    <w:basedOn w:val="Normln"/>
    <w:next w:val="Normln"/>
    <w:link w:val="NzevChar"/>
    <w:uiPriority w:val="10"/>
    <w:qFormat/>
    <w:rsid w:val="003B3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B3D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B3D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B3D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B3D13"/>
    <w:pPr>
      <w:spacing w:before="160"/>
      <w:jc w:val="center"/>
    </w:pPr>
    <w:rPr>
      <w:i/>
      <w:iCs/>
      <w:color w:val="404040" w:themeColor="text1" w:themeTint="BF"/>
    </w:rPr>
  </w:style>
  <w:style w:type="character" w:customStyle="1" w:styleId="CittChar">
    <w:name w:val="Citát Char"/>
    <w:basedOn w:val="Standardnpsmoodstavce"/>
    <w:link w:val="Citt"/>
    <w:uiPriority w:val="29"/>
    <w:rsid w:val="003B3D13"/>
    <w:rPr>
      <w:i/>
      <w:iCs/>
      <w:color w:val="404040" w:themeColor="text1" w:themeTint="BF"/>
    </w:rPr>
  </w:style>
  <w:style w:type="paragraph" w:styleId="Odstavecseseznamem">
    <w:name w:val="List Paragraph"/>
    <w:basedOn w:val="Normln"/>
    <w:uiPriority w:val="34"/>
    <w:qFormat/>
    <w:rsid w:val="003B3D13"/>
    <w:pPr>
      <w:ind w:left="720"/>
      <w:contextualSpacing/>
    </w:pPr>
  </w:style>
  <w:style w:type="character" w:styleId="Zdraznnintenzivn">
    <w:name w:val="Intense Emphasis"/>
    <w:basedOn w:val="Standardnpsmoodstavce"/>
    <w:uiPriority w:val="21"/>
    <w:qFormat/>
    <w:rsid w:val="003B3D13"/>
    <w:rPr>
      <w:i/>
      <w:iCs/>
      <w:color w:val="2E74B5" w:themeColor="accent1" w:themeShade="BF"/>
    </w:rPr>
  </w:style>
  <w:style w:type="paragraph" w:styleId="Vrazncitt">
    <w:name w:val="Intense Quote"/>
    <w:basedOn w:val="Normln"/>
    <w:next w:val="Normln"/>
    <w:link w:val="VrazncittChar"/>
    <w:uiPriority w:val="30"/>
    <w:qFormat/>
    <w:rsid w:val="003B3D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B3D13"/>
    <w:rPr>
      <w:i/>
      <w:iCs/>
      <w:color w:val="2E74B5" w:themeColor="accent1" w:themeShade="BF"/>
    </w:rPr>
  </w:style>
  <w:style w:type="character" w:styleId="Odkazintenzivn">
    <w:name w:val="Intense Reference"/>
    <w:basedOn w:val="Standardnpsmoodstavce"/>
    <w:uiPriority w:val="32"/>
    <w:qFormat/>
    <w:rsid w:val="003B3D13"/>
    <w:rPr>
      <w:b/>
      <w:bCs/>
      <w:smallCaps/>
      <w:color w:val="2E74B5" w:themeColor="accent1" w:themeShade="BF"/>
      <w:spacing w:val="5"/>
    </w:rPr>
  </w:style>
  <w:style w:type="character" w:styleId="Hypertextovodkaz">
    <w:name w:val="Hyperlink"/>
    <w:basedOn w:val="Standardnpsmoodstavce"/>
    <w:uiPriority w:val="99"/>
    <w:unhideWhenUsed/>
    <w:rsid w:val="00E447DC"/>
    <w:rPr>
      <w:color w:val="0563C1" w:themeColor="hyperlink"/>
      <w:u w:val="single"/>
    </w:rPr>
  </w:style>
  <w:style w:type="character" w:styleId="Nevyeenzmnka">
    <w:name w:val="Unresolved Mention"/>
    <w:basedOn w:val="Standardnpsmoodstavce"/>
    <w:uiPriority w:val="99"/>
    <w:semiHidden/>
    <w:unhideWhenUsed/>
    <w:rsid w:val="00E447DC"/>
    <w:rPr>
      <w:color w:val="605E5C"/>
      <w:shd w:val="clear" w:color="auto" w:fill="E1DFDD"/>
    </w:rPr>
  </w:style>
  <w:style w:type="paragraph" w:styleId="Normlnweb">
    <w:name w:val="Normal (Web)"/>
    <w:basedOn w:val="Normln"/>
    <w:uiPriority w:val="99"/>
    <w:semiHidden/>
    <w:unhideWhenUsed/>
    <w:rsid w:val="002B12DE"/>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B62E0D"/>
    <w:rPr>
      <w:sz w:val="16"/>
      <w:szCs w:val="16"/>
    </w:rPr>
  </w:style>
  <w:style w:type="paragraph" w:styleId="Textkomente">
    <w:name w:val="annotation text"/>
    <w:basedOn w:val="Normln"/>
    <w:link w:val="TextkomenteChar"/>
    <w:uiPriority w:val="99"/>
    <w:semiHidden/>
    <w:unhideWhenUsed/>
    <w:rsid w:val="00B62E0D"/>
    <w:pPr>
      <w:spacing w:line="240" w:lineRule="auto"/>
    </w:pPr>
    <w:rPr>
      <w:sz w:val="20"/>
      <w:szCs w:val="20"/>
    </w:rPr>
  </w:style>
  <w:style w:type="character" w:customStyle="1" w:styleId="TextkomenteChar">
    <w:name w:val="Text komentáře Char"/>
    <w:basedOn w:val="Standardnpsmoodstavce"/>
    <w:link w:val="Textkomente"/>
    <w:uiPriority w:val="99"/>
    <w:semiHidden/>
    <w:rsid w:val="00B62E0D"/>
    <w:rPr>
      <w:sz w:val="20"/>
      <w:szCs w:val="20"/>
    </w:rPr>
  </w:style>
  <w:style w:type="paragraph" w:styleId="Pedmtkomente">
    <w:name w:val="annotation subject"/>
    <w:basedOn w:val="Textkomente"/>
    <w:next w:val="Textkomente"/>
    <w:link w:val="PedmtkomenteChar"/>
    <w:uiPriority w:val="99"/>
    <w:semiHidden/>
    <w:unhideWhenUsed/>
    <w:rsid w:val="00B62E0D"/>
    <w:rPr>
      <w:b/>
      <w:bCs/>
    </w:rPr>
  </w:style>
  <w:style w:type="character" w:customStyle="1" w:styleId="PedmtkomenteChar">
    <w:name w:val="Předmět komentáře Char"/>
    <w:basedOn w:val="TextkomenteChar"/>
    <w:link w:val="Pedmtkomente"/>
    <w:uiPriority w:val="99"/>
    <w:semiHidden/>
    <w:rsid w:val="00B62E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lt.org/speech-and-language-therapy/?utm_source=chatgpt.com" TargetMode="External"/><Relationship Id="rId13" Type="http://schemas.openxmlformats.org/officeDocument/2006/relationships/hyperlink" Target="https://www.rcslt.org/wp-content/uploads/2023/03/RCSLT-Support-Worker-Framework-2023.pdf?utm_source=chatgpt.com" TargetMode="External"/><Relationship Id="rId18" Type="http://schemas.openxmlformats.org/officeDocument/2006/relationships/hyperlink" Target="https://www.asha.org/practice-portal/clinical-topics/pediatric-feeding-and-swallow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sha.org/practice-portal/clinical-topics/adult-dysphagia/?srsltid=AfmBOoofTUtDppXcD3TysSc3caAEgbf_0VCE-W5r0kapzoHvwBN-kKxQ&amp;utm_source=chatgpt.com" TargetMode="External"/><Relationship Id="rId12" Type="http://schemas.openxmlformats.org/officeDocument/2006/relationships/hyperlink" Target="https://www.hcpc-uk.org/standards/standards-of-proficiency/speech-and-language-therapists/?utm_source=chatgpt.com" TargetMode="External"/><Relationship Id="rId17" Type="http://schemas.openxmlformats.org/officeDocument/2006/relationships/hyperlink" Target="https://www.asha.org/policy/sp2016-00343/" TargetMode="External"/><Relationship Id="rId2" Type="http://schemas.openxmlformats.org/officeDocument/2006/relationships/styles" Target="styles.xml"/><Relationship Id="rId16" Type="http://schemas.openxmlformats.org/officeDocument/2006/relationships/hyperlink" Target="https://eslaeurope.eu/practice-terminology/?utm_source=chatgpt.com" TargetMode="External"/><Relationship Id="rId20" Type="http://schemas.openxmlformats.org/officeDocument/2006/relationships/hyperlink" Target="https://www.hcpc-uk.org/standards/standards-of-proficiency/speech-and-language-therapists/?utm_source=chatgpt.com" TargetMode="External"/><Relationship Id="rId1" Type="http://schemas.openxmlformats.org/officeDocument/2006/relationships/numbering" Target="numbering.xml"/><Relationship Id="rId6" Type="http://schemas.openxmlformats.org/officeDocument/2006/relationships/hyperlink" Target="https://eslaeurope.eu/practice-terminology/?utm_source=chatgpt.com" TargetMode="External"/><Relationship Id="rId11" Type="http://schemas.openxmlformats.org/officeDocument/2006/relationships/hyperlink" Target="https://www.klinickalogopedie.cz/index.php?pg=verejnost&amp;utm_source=chatgpt.com" TargetMode="External"/><Relationship Id="rId5" Type="http://schemas.openxmlformats.org/officeDocument/2006/relationships/hyperlink" Target="https://www.rcslt.org/speech-and-language-therapy/become-a-speech-and-language-therapist/?utm_source=chatgpt.com" TargetMode="External"/><Relationship Id="rId15" Type="http://schemas.openxmlformats.org/officeDocument/2006/relationships/hyperlink" Target="https://www.rcslt.org/speech-and-language-therapy/speech-and-language-therapy-factsheets/?utm_source=chatgpt.com" TargetMode="External"/><Relationship Id="rId10" Type="http://schemas.openxmlformats.org/officeDocument/2006/relationships/hyperlink" Target="https://www.rcslt.org/speech-and-language-therapy/speech-and-language-therapy-factsheets/?utm_source=chatgpt.com" TargetMode="External"/><Relationship Id="rId19" Type="http://schemas.openxmlformats.org/officeDocument/2006/relationships/hyperlink" Target="https://radld.org/" TargetMode="External"/><Relationship Id="rId4" Type="http://schemas.openxmlformats.org/officeDocument/2006/relationships/webSettings" Target="webSettings.xml"/><Relationship Id="rId9" Type="http://schemas.openxmlformats.org/officeDocument/2006/relationships/hyperlink" Target="https://eslaeurope.eu/practice-terminology/?utm_source=chatgpt.com" TargetMode="External"/><Relationship Id="rId14" Type="http://schemas.openxmlformats.org/officeDocument/2006/relationships/hyperlink" Target="https://www.rcslt.org/speech-and-language-therapy/become-a-speech-and-language-therapist/?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4279</Words>
  <Characters>25252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Richtrová</dc:creator>
  <cp:keywords/>
  <dc:description/>
  <cp:lastModifiedBy>Gabriela Solná</cp:lastModifiedBy>
  <cp:revision>2</cp:revision>
  <dcterms:created xsi:type="dcterms:W3CDTF">2026-04-08T05:48:00Z</dcterms:created>
  <dcterms:modified xsi:type="dcterms:W3CDTF">2026-04-08T05:48:00Z</dcterms:modified>
</cp:coreProperties>
</file>