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16"/>
        <w:gridCol w:w="990"/>
        <w:gridCol w:w="1336"/>
        <w:gridCol w:w="1706"/>
        <w:gridCol w:w="2303"/>
      </w:tblGrid>
      <w:tr w:rsidR="008532D7" w:rsidRPr="008532D7" w:rsidTr="008532D7">
        <w:tc>
          <w:tcPr>
            <w:tcW w:w="0" w:type="auto"/>
          </w:tcPr>
          <w:p w:rsidR="008532D7" w:rsidRPr="008532D7" w:rsidRDefault="008532D7" w:rsidP="00853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D7">
              <w:rPr>
                <w:rFonts w:ascii="Times New Roman" w:hAnsi="Times New Roman" w:cs="Times New Roman"/>
                <w:sz w:val="24"/>
                <w:szCs w:val="24"/>
              </w:rPr>
              <w:t>Klinický logoped</w:t>
            </w:r>
          </w:p>
        </w:tc>
        <w:tc>
          <w:tcPr>
            <w:tcW w:w="0" w:type="auto"/>
            <w:gridSpan w:val="2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D7">
              <w:rPr>
                <w:rFonts w:ascii="Times New Roman" w:hAnsi="Times New Roman" w:cs="Times New Roman"/>
                <w:sz w:val="24"/>
                <w:szCs w:val="24"/>
              </w:rPr>
              <w:t xml:space="preserve">ORL/foniatr pro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potřeby </w:t>
            </w:r>
            <w:r w:rsidRPr="008532D7">
              <w:rPr>
                <w:rFonts w:ascii="Times New Roman" w:hAnsi="Times New Roman" w:cs="Times New Roman"/>
                <w:sz w:val="24"/>
                <w:szCs w:val="24"/>
              </w:rPr>
              <w:t>klin. logopeda</w:t>
            </w:r>
          </w:p>
        </w:tc>
      </w:tr>
      <w:tr w:rsidR="008532D7" w:rsidRPr="008532D7" w:rsidTr="008532D7">
        <w:tc>
          <w:tcPr>
            <w:tcW w:w="0" w:type="auto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D7">
              <w:rPr>
                <w:rFonts w:ascii="Times New Roman" w:hAnsi="Times New Roman" w:cs="Times New Roman"/>
                <w:sz w:val="24"/>
                <w:szCs w:val="24"/>
              </w:rPr>
              <w:t>vyšetření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D7">
              <w:rPr>
                <w:rFonts w:ascii="Times New Roman" w:hAnsi="Times New Roman" w:cs="Times New Roman"/>
                <w:sz w:val="24"/>
                <w:szCs w:val="24"/>
              </w:rPr>
              <w:t>povinná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D7">
              <w:rPr>
                <w:rFonts w:ascii="Times New Roman" w:hAnsi="Times New Roman" w:cs="Times New Roman"/>
                <w:sz w:val="24"/>
                <w:szCs w:val="24"/>
              </w:rPr>
              <w:t>doporučená</w:t>
            </w: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D7">
              <w:rPr>
                <w:rFonts w:ascii="Times New Roman" w:hAnsi="Times New Roman" w:cs="Times New Roman"/>
                <w:sz w:val="24"/>
                <w:szCs w:val="24"/>
              </w:rPr>
              <w:t>povinná</w:t>
            </w: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D7">
              <w:rPr>
                <w:rFonts w:ascii="Times New Roman" w:hAnsi="Times New Roman" w:cs="Times New Roman"/>
                <w:sz w:val="24"/>
                <w:szCs w:val="24"/>
              </w:rPr>
              <w:t>doporučená</w:t>
            </w:r>
          </w:p>
        </w:tc>
      </w:tr>
      <w:tr w:rsidR="008532D7" w:rsidRPr="008532D7" w:rsidTr="008532D7">
        <w:tc>
          <w:tcPr>
            <w:tcW w:w="0" w:type="auto"/>
          </w:tcPr>
          <w:p w:rsidR="008532D7" w:rsidRPr="008532D7" w:rsidRDefault="008532D7" w:rsidP="0085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2D7">
              <w:rPr>
                <w:rFonts w:ascii="Times New Roman" w:hAnsi="Times New Roman" w:cs="Times New Roman"/>
                <w:sz w:val="24"/>
                <w:szCs w:val="24"/>
              </w:rPr>
              <w:t>Hlasový protokol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32D7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2259F" w:rsidRPr="008532D7" w:rsidTr="008532D7">
        <w:tc>
          <w:tcPr>
            <w:tcW w:w="0" w:type="auto"/>
          </w:tcPr>
          <w:p w:rsidR="0072259F" w:rsidRPr="008532D7" w:rsidRDefault="0072259F" w:rsidP="0085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GRBAS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2259F" w:rsidRPr="008532D7" w:rsidRDefault="0072259F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2259F" w:rsidRPr="008532D7" w:rsidRDefault="0072259F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</w:tcPr>
          <w:p w:rsidR="0072259F" w:rsidRPr="008532D7" w:rsidRDefault="0072259F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0" w:type="auto"/>
            <w:shd w:val="clear" w:color="auto" w:fill="948A54" w:themeFill="background2" w:themeFillShade="80"/>
          </w:tcPr>
          <w:p w:rsidR="0072259F" w:rsidRPr="008532D7" w:rsidRDefault="0072259F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532D7" w:rsidRPr="008532D7" w:rsidTr="008532D7">
        <w:tc>
          <w:tcPr>
            <w:tcW w:w="0" w:type="auto"/>
          </w:tcPr>
          <w:p w:rsidR="008532D7" w:rsidRPr="008532D7" w:rsidRDefault="008532D7" w:rsidP="0085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2D7">
              <w:rPr>
                <w:rFonts w:ascii="Times New Roman" w:hAnsi="Times New Roman" w:cs="Times New Roman"/>
                <w:sz w:val="24"/>
                <w:szCs w:val="24"/>
              </w:rPr>
              <w:t>MFČ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32D7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32D7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532D7" w:rsidRPr="008532D7" w:rsidTr="008532D7">
        <w:tc>
          <w:tcPr>
            <w:tcW w:w="0" w:type="auto"/>
          </w:tcPr>
          <w:p w:rsidR="008532D7" w:rsidRPr="008532D7" w:rsidRDefault="008532D7" w:rsidP="0085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2D7">
              <w:rPr>
                <w:rFonts w:ascii="Times New Roman" w:hAnsi="Times New Roman" w:cs="Times New Roman"/>
                <w:sz w:val="24"/>
                <w:szCs w:val="24"/>
              </w:rPr>
              <w:t>SZ test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32D7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532D7" w:rsidRPr="008532D7" w:rsidTr="008532D7">
        <w:tc>
          <w:tcPr>
            <w:tcW w:w="0" w:type="auto"/>
          </w:tcPr>
          <w:p w:rsidR="008532D7" w:rsidRPr="008532D7" w:rsidRDefault="008532D7" w:rsidP="0085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2D7">
              <w:rPr>
                <w:rFonts w:ascii="Times New Roman" w:hAnsi="Times New Roman" w:cs="Times New Roman"/>
                <w:sz w:val="24"/>
                <w:szCs w:val="24"/>
              </w:rPr>
              <w:t xml:space="preserve">WHI 10 </w:t>
            </w:r>
            <w:proofErr w:type="spellStart"/>
            <w:r w:rsidRPr="008532D7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32D7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532D7" w:rsidRPr="008532D7" w:rsidTr="008532D7">
        <w:tc>
          <w:tcPr>
            <w:tcW w:w="0" w:type="auto"/>
          </w:tcPr>
          <w:p w:rsidR="008532D7" w:rsidRPr="008532D7" w:rsidRDefault="008532D7" w:rsidP="0085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2D7">
              <w:rPr>
                <w:rFonts w:ascii="Times New Roman" w:hAnsi="Times New Roman" w:cs="Times New Roman"/>
                <w:sz w:val="24"/>
                <w:szCs w:val="24"/>
              </w:rPr>
              <w:t xml:space="preserve">WHI 30 </w:t>
            </w:r>
            <w:proofErr w:type="spellStart"/>
            <w:r w:rsidRPr="008532D7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32D7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532D7" w:rsidRPr="008532D7" w:rsidTr="008532D7">
        <w:tc>
          <w:tcPr>
            <w:tcW w:w="0" w:type="auto"/>
          </w:tcPr>
          <w:p w:rsidR="008532D7" w:rsidRPr="008532D7" w:rsidRDefault="008532D7" w:rsidP="0085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2D7">
              <w:rPr>
                <w:rFonts w:ascii="Times New Roman" w:hAnsi="Times New Roman" w:cs="Times New Roman"/>
                <w:sz w:val="24"/>
                <w:szCs w:val="24"/>
              </w:rPr>
              <w:t>Záznam hlasu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32D7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532D7" w:rsidRPr="008532D7" w:rsidTr="008532D7">
        <w:tc>
          <w:tcPr>
            <w:tcW w:w="0" w:type="auto"/>
          </w:tcPr>
          <w:p w:rsidR="008532D7" w:rsidRPr="008532D7" w:rsidRDefault="008532D7" w:rsidP="0085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2D7">
              <w:rPr>
                <w:rFonts w:ascii="Times New Roman" w:hAnsi="Times New Roman" w:cs="Times New Roman"/>
                <w:sz w:val="24"/>
                <w:szCs w:val="24"/>
              </w:rPr>
              <w:t>Hlasové pole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32D7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32D7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532D7" w:rsidRPr="008532D7" w:rsidTr="008532D7">
        <w:tc>
          <w:tcPr>
            <w:tcW w:w="0" w:type="auto"/>
          </w:tcPr>
          <w:p w:rsidR="008532D7" w:rsidRPr="008532D7" w:rsidRDefault="008532D7" w:rsidP="0085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2D7">
              <w:rPr>
                <w:rFonts w:ascii="Times New Roman" w:hAnsi="Times New Roman" w:cs="Times New Roman"/>
                <w:sz w:val="24"/>
                <w:szCs w:val="24"/>
              </w:rPr>
              <w:t>elektroglottografie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32D7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532D7" w:rsidRPr="008532D7" w:rsidTr="008532D7">
        <w:tc>
          <w:tcPr>
            <w:tcW w:w="0" w:type="auto"/>
          </w:tcPr>
          <w:p w:rsidR="008532D7" w:rsidRPr="008532D7" w:rsidRDefault="008532D7" w:rsidP="0085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2D7">
              <w:rPr>
                <w:rFonts w:ascii="Times New Roman" w:hAnsi="Times New Roman" w:cs="Times New Roman"/>
                <w:sz w:val="24"/>
                <w:szCs w:val="24"/>
              </w:rPr>
              <w:t xml:space="preserve">Pořízení </w:t>
            </w:r>
            <w:proofErr w:type="spellStart"/>
            <w:r w:rsidRPr="008532D7">
              <w:rPr>
                <w:rFonts w:ascii="Times New Roman" w:hAnsi="Times New Roman" w:cs="Times New Roman"/>
                <w:sz w:val="24"/>
                <w:szCs w:val="24"/>
              </w:rPr>
              <w:t>laryngostrobo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32D7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532D7" w:rsidRPr="008532D7" w:rsidTr="008532D7">
        <w:tc>
          <w:tcPr>
            <w:tcW w:w="0" w:type="auto"/>
          </w:tcPr>
          <w:p w:rsidR="008532D7" w:rsidRPr="008532D7" w:rsidRDefault="008532D7" w:rsidP="0085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2D7">
              <w:rPr>
                <w:rFonts w:ascii="Times New Roman" w:hAnsi="Times New Roman" w:cs="Times New Roman"/>
                <w:sz w:val="24"/>
                <w:szCs w:val="24"/>
              </w:rPr>
              <w:t xml:space="preserve">Hodnocení </w:t>
            </w:r>
            <w:proofErr w:type="spellStart"/>
            <w:r w:rsidRPr="008532D7">
              <w:rPr>
                <w:rFonts w:ascii="Times New Roman" w:hAnsi="Times New Roman" w:cs="Times New Roman"/>
                <w:sz w:val="24"/>
                <w:szCs w:val="24"/>
              </w:rPr>
              <w:t>laryngostrobo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32D7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32D7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532D7" w:rsidRPr="008532D7" w:rsidTr="008532D7">
        <w:tc>
          <w:tcPr>
            <w:tcW w:w="0" w:type="auto"/>
          </w:tcPr>
          <w:p w:rsidR="008532D7" w:rsidRPr="008532D7" w:rsidRDefault="008532D7" w:rsidP="0085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2D7">
              <w:rPr>
                <w:rFonts w:ascii="Times New Roman" w:hAnsi="Times New Roman" w:cs="Times New Roman"/>
                <w:sz w:val="24"/>
                <w:szCs w:val="24"/>
              </w:rPr>
              <w:t>Vysokorychlostní záznam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32D7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8532D7" w:rsidRPr="008532D7" w:rsidTr="008532D7">
        <w:tc>
          <w:tcPr>
            <w:tcW w:w="0" w:type="auto"/>
          </w:tcPr>
          <w:p w:rsidR="008532D7" w:rsidRPr="008532D7" w:rsidRDefault="008532D7" w:rsidP="0085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2D7">
              <w:rPr>
                <w:rFonts w:ascii="Times New Roman" w:hAnsi="Times New Roman" w:cs="Times New Roman"/>
                <w:sz w:val="24"/>
                <w:szCs w:val="24"/>
              </w:rPr>
              <w:t>Spektrální analýza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32D7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8532D7" w:rsidRPr="008532D7" w:rsidTr="008532D7">
        <w:tc>
          <w:tcPr>
            <w:tcW w:w="0" w:type="auto"/>
          </w:tcPr>
          <w:p w:rsidR="008532D7" w:rsidRPr="008532D7" w:rsidRDefault="008532D7" w:rsidP="0085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2D7">
              <w:rPr>
                <w:rFonts w:ascii="Times New Roman" w:hAnsi="Times New Roman" w:cs="Times New Roman"/>
                <w:sz w:val="24"/>
                <w:szCs w:val="24"/>
              </w:rPr>
              <w:t>Multidimenzionální analýza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32D7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8532D7" w:rsidRPr="008532D7" w:rsidTr="008532D7">
        <w:tc>
          <w:tcPr>
            <w:tcW w:w="0" w:type="auto"/>
          </w:tcPr>
          <w:p w:rsidR="008532D7" w:rsidRPr="008532D7" w:rsidRDefault="008532D7" w:rsidP="0085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2D7">
              <w:rPr>
                <w:rFonts w:ascii="Times New Roman" w:hAnsi="Times New Roman" w:cs="Times New Roman"/>
                <w:sz w:val="24"/>
                <w:szCs w:val="24"/>
              </w:rPr>
              <w:t>Pneumografie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32D7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8532D7" w:rsidRPr="008532D7" w:rsidTr="008532D7">
        <w:tc>
          <w:tcPr>
            <w:tcW w:w="0" w:type="auto"/>
          </w:tcPr>
          <w:p w:rsidR="008532D7" w:rsidRPr="008532D7" w:rsidRDefault="008532D7" w:rsidP="0085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2D7">
              <w:rPr>
                <w:rFonts w:ascii="Times New Roman" w:hAnsi="Times New Roman" w:cs="Times New Roman"/>
                <w:sz w:val="24"/>
                <w:szCs w:val="24"/>
              </w:rPr>
              <w:t>EMG hlasivek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948A54" w:themeFill="background2" w:themeFillShade="80"/>
          </w:tcPr>
          <w:p w:rsidR="008532D7" w:rsidRPr="008532D7" w:rsidRDefault="008532D7" w:rsidP="008532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32D7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</w:tbl>
    <w:p w:rsidR="002F1D9C" w:rsidRDefault="002F1D9C" w:rsidP="008532D7">
      <w:pPr>
        <w:rPr>
          <w:rFonts w:ascii="Times New Roman" w:hAnsi="Times New Roman" w:cs="Times New Roman"/>
          <w:sz w:val="24"/>
          <w:szCs w:val="24"/>
        </w:rPr>
      </w:pPr>
    </w:p>
    <w:p w:rsidR="008532D7" w:rsidRPr="008532D7" w:rsidRDefault="008532D7" w:rsidP="00853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Tabulka č.</w:t>
      </w:r>
      <w:r w:rsidR="003467DE">
        <w:rPr>
          <w:rFonts w:ascii="Times New Roman" w:hAnsi="Times New Roman" w:cs="Times New Roman"/>
          <w:sz w:val="24"/>
          <w:szCs w:val="24"/>
        </w:rPr>
        <w:t>3/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2259F">
        <w:rPr>
          <w:rFonts w:ascii="Times New Roman" w:hAnsi="Times New Roman" w:cs="Times New Roman"/>
          <w:sz w:val="24"/>
          <w:szCs w:val="24"/>
        </w:rPr>
        <w:t>Klinická vyšetření povinná a doporučená</w:t>
      </w:r>
    </w:p>
    <w:sectPr w:rsidR="008532D7" w:rsidRPr="00853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07C" w:rsidRDefault="0029507C" w:rsidP="008532D7">
      <w:pPr>
        <w:spacing w:after="0" w:line="240" w:lineRule="auto"/>
      </w:pPr>
      <w:r>
        <w:separator/>
      </w:r>
    </w:p>
  </w:endnote>
  <w:endnote w:type="continuationSeparator" w:id="0">
    <w:p w:rsidR="0029507C" w:rsidRDefault="0029507C" w:rsidP="00853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07C" w:rsidRDefault="0029507C" w:rsidP="008532D7">
      <w:pPr>
        <w:spacing w:after="0" w:line="240" w:lineRule="auto"/>
      </w:pPr>
      <w:r>
        <w:separator/>
      </w:r>
    </w:p>
  </w:footnote>
  <w:footnote w:type="continuationSeparator" w:id="0">
    <w:p w:rsidR="0029507C" w:rsidRDefault="0029507C" w:rsidP="008532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A5"/>
    <w:rsid w:val="0029507C"/>
    <w:rsid w:val="002F1D9C"/>
    <w:rsid w:val="003467DE"/>
    <w:rsid w:val="003C28A5"/>
    <w:rsid w:val="0072259F"/>
    <w:rsid w:val="00847FFB"/>
    <w:rsid w:val="008532D7"/>
    <w:rsid w:val="00D0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3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53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2D7"/>
  </w:style>
  <w:style w:type="paragraph" w:styleId="Zpat">
    <w:name w:val="footer"/>
    <w:basedOn w:val="Normln"/>
    <w:link w:val="ZpatChar"/>
    <w:uiPriority w:val="99"/>
    <w:unhideWhenUsed/>
    <w:rsid w:val="00853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2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3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53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2D7"/>
  </w:style>
  <w:style w:type="paragraph" w:styleId="Zpat">
    <w:name w:val="footer"/>
    <w:basedOn w:val="Normln"/>
    <w:link w:val="ZpatChar"/>
    <w:uiPriority w:val="99"/>
    <w:unhideWhenUsed/>
    <w:rsid w:val="00853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NB</cp:lastModifiedBy>
  <cp:revision>3</cp:revision>
  <dcterms:created xsi:type="dcterms:W3CDTF">2017-09-12T19:48:00Z</dcterms:created>
  <dcterms:modified xsi:type="dcterms:W3CDTF">2017-09-12T20:31:00Z</dcterms:modified>
</cp:coreProperties>
</file>